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D45" w:rsidRPr="00997D45" w:rsidRDefault="00997D45" w:rsidP="003E6FE4">
      <w:pPr>
        <w:spacing w:beforeLines="100" w:afterLines="50" w:line="360" w:lineRule="auto"/>
        <w:jc w:val="center"/>
        <w:rPr>
          <w:rFonts w:ascii="华文中宋" w:eastAsia="华文中宋" w:hAnsi="华文中宋" w:cs="Times New Roman"/>
          <w:b/>
          <w:color w:val="000000"/>
          <w:sz w:val="36"/>
          <w:szCs w:val="28"/>
        </w:rPr>
      </w:pPr>
      <w:r w:rsidRPr="00997D45">
        <w:rPr>
          <w:rFonts w:ascii="华文中宋" w:eastAsia="华文中宋" w:hAnsi="华文中宋" w:cs="Times New Roman" w:hint="eastAsia"/>
          <w:b/>
          <w:color w:val="000000"/>
          <w:sz w:val="36"/>
          <w:szCs w:val="28"/>
        </w:rPr>
        <w:t>中国张家界</w:t>
      </w:r>
    </w:p>
    <w:p w:rsidR="00997D45" w:rsidRPr="00997D45" w:rsidRDefault="00997D45" w:rsidP="003E6FE4">
      <w:pPr>
        <w:spacing w:afterLines="150" w:line="360" w:lineRule="auto"/>
        <w:jc w:val="center"/>
        <w:rPr>
          <w:rFonts w:ascii="华文中宋" w:eastAsia="华文中宋" w:hAnsi="华文中宋"/>
          <w:b/>
          <w:sz w:val="32"/>
          <w:szCs w:val="28"/>
        </w:rPr>
      </w:pPr>
      <w:r w:rsidRPr="00997D45">
        <w:rPr>
          <w:rFonts w:ascii="华文中宋" w:eastAsia="华文中宋" w:hAnsi="华文中宋" w:hint="eastAsia"/>
          <w:b/>
          <w:sz w:val="32"/>
          <w:szCs w:val="28"/>
        </w:rPr>
        <w:t>第二届大学生世界遗产保护论坛邀请函</w:t>
      </w:r>
    </w:p>
    <w:p w:rsidR="00997D45" w:rsidRPr="00997D45" w:rsidRDefault="00997D45" w:rsidP="00997D45">
      <w:pPr>
        <w:adjustRightInd w:val="0"/>
        <w:snapToGrid w:val="0"/>
        <w:spacing w:line="360" w:lineRule="auto"/>
        <w:rPr>
          <w:rFonts w:ascii="华文中宋" w:eastAsia="华文中宋" w:hAnsi="华文中宋" w:cs="楷体_GB2312"/>
          <w:color w:val="000000"/>
          <w:sz w:val="28"/>
          <w:szCs w:val="22"/>
        </w:rPr>
      </w:pPr>
      <w:r w:rsidRPr="00997D45">
        <w:rPr>
          <w:rFonts w:ascii="华文中宋" w:eastAsia="华文中宋" w:hAnsi="华文中宋" w:cs="楷体_GB2312" w:hint="eastAsia"/>
          <w:color w:val="000000"/>
          <w:sz w:val="28"/>
          <w:szCs w:val="22"/>
        </w:rPr>
        <w:t>尊敬的各高校负责人：</w:t>
      </w:r>
    </w:p>
    <w:p w:rsidR="00997D45" w:rsidRPr="00997D45" w:rsidRDefault="00997D45" w:rsidP="00997D45">
      <w:pPr>
        <w:adjustRightInd w:val="0"/>
        <w:snapToGrid w:val="0"/>
        <w:spacing w:line="360" w:lineRule="auto"/>
        <w:rPr>
          <w:rFonts w:ascii="华文中宋" w:eastAsia="华文中宋" w:hAnsi="华文中宋" w:cs="Times New Roman"/>
          <w:color w:val="000000"/>
          <w:sz w:val="28"/>
          <w:szCs w:val="22"/>
        </w:rPr>
      </w:pPr>
      <w:r w:rsidRPr="00997D45">
        <w:rPr>
          <w:rFonts w:ascii="华文中宋" w:eastAsia="华文中宋" w:hAnsi="华文中宋" w:cs="楷体_GB2312" w:hint="eastAsia"/>
          <w:color w:val="000000"/>
          <w:sz w:val="28"/>
          <w:szCs w:val="22"/>
        </w:rPr>
        <w:t xml:space="preserve">    您好！</w:t>
      </w:r>
    </w:p>
    <w:p w:rsidR="00997D45" w:rsidRPr="00997D45" w:rsidRDefault="00997D45" w:rsidP="00997D45">
      <w:pPr>
        <w:adjustRightInd w:val="0"/>
        <w:snapToGrid w:val="0"/>
        <w:spacing w:line="360" w:lineRule="auto"/>
        <w:ind w:firstLineChars="200" w:firstLine="560"/>
        <w:rPr>
          <w:rFonts w:ascii="华文中宋" w:eastAsia="华文中宋" w:hAnsi="华文中宋" w:cs="Times New Roman"/>
          <w:color w:val="000000"/>
          <w:sz w:val="28"/>
          <w:szCs w:val="22"/>
        </w:rPr>
      </w:pPr>
      <w:r w:rsidRPr="00997D45">
        <w:rPr>
          <w:rFonts w:ascii="华文中宋" w:eastAsia="华文中宋" w:hAnsi="华文中宋" w:cs="仿宋_GB2312" w:hint="eastAsia"/>
          <w:color w:val="000000"/>
          <w:sz w:val="28"/>
          <w:szCs w:val="22"/>
        </w:rPr>
        <w:t>为</w:t>
      </w:r>
      <w:r w:rsidRPr="00997D45">
        <w:rPr>
          <w:rFonts w:ascii="华文中宋" w:eastAsia="华文中宋" w:hAnsi="华文中宋" w:hint="eastAsia"/>
          <w:sz w:val="28"/>
          <w:szCs w:val="22"/>
        </w:rPr>
        <w:t>进一步加强世界遗产保护意识的宣传，落实联合国教科文组织关于世界遗产教育的世界遗产精神，由</w:t>
      </w:r>
      <w:r w:rsidRPr="00997D45">
        <w:rPr>
          <w:rFonts w:ascii="华文中宋" w:eastAsia="华文中宋" w:hAnsi="华文中宋" w:hint="eastAsia"/>
          <w:sz w:val="28"/>
          <w:szCs w:val="24"/>
        </w:rPr>
        <w:t>联合国世界旅游组织旅游可持续发展</w:t>
      </w:r>
      <w:r w:rsidR="001F4490">
        <w:rPr>
          <w:rFonts w:ascii="华文中宋" w:eastAsia="华文中宋" w:hAnsi="华文中宋" w:hint="eastAsia"/>
          <w:sz w:val="28"/>
          <w:szCs w:val="24"/>
        </w:rPr>
        <w:t>监测</w:t>
      </w:r>
      <w:r w:rsidRPr="00997D45">
        <w:rPr>
          <w:rFonts w:ascii="华文中宋" w:eastAsia="华文中宋" w:hAnsi="华文中宋" w:hint="eastAsia"/>
          <w:sz w:val="28"/>
          <w:szCs w:val="24"/>
        </w:rPr>
        <w:t>中心</w:t>
      </w:r>
      <w:r w:rsidRPr="00997D45">
        <w:rPr>
          <w:rFonts w:ascii="华文中宋" w:eastAsia="华文中宋" w:hAnsi="华文中宋" w:hint="eastAsia"/>
          <w:sz w:val="28"/>
          <w:szCs w:val="22"/>
        </w:rPr>
        <w:t>、湖南省张家界市武陵源区人民政府主办，张家界市武陵源区旅游局、中山大学旅游学院承办的“中国张家界第二届大学生世界遗产保护论坛”将于今年11月至12月在全国各高校举行。</w:t>
      </w:r>
    </w:p>
    <w:p w:rsidR="00997D45" w:rsidRPr="00997D45" w:rsidRDefault="00997D45" w:rsidP="00997D45">
      <w:pPr>
        <w:spacing w:line="360" w:lineRule="auto"/>
        <w:ind w:firstLineChars="150" w:firstLine="420"/>
        <w:jc w:val="left"/>
        <w:rPr>
          <w:rFonts w:ascii="华文中宋" w:eastAsia="华文中宋" w:hAnsi="华文中宋"/>
          <w:sz w:val="28"/>
          <w:szCs w:val="28"/>
        </w:rPr>
      </w:pPr>
      <w:r w:rsidRPr="00997D45">
        <w:rPr>
          <w:rFonts w:ascii="华文中宋" w:eastAsia="华文中宋" w:hAnsi="华文中宋" w:hint="eastAsia"/>
          <w:sz w:val="28"/>
          <w:szCs w:val="22"/>
        </w:rPr>
        <w:t>“中国张家界第二届大学生世界遗产保护论坛”包括</w:t>
      </w:r>
      <w:r w:rsidRPr="00997D45">
        <w:rPr>
          <w:rFonts w:ascii="华文中宋" w:eastAsia="华文中宋" w:hAnsi="华文中宋" w:hint="eastAsia"/>
          <w:sz w:val="28"/>
          <w:szCs w:val="28"/>
        </w:rPr>
        <w:t>“世界遗产的保护与可持续旅游开发”提案大赛，“张家界（武陵源）世界遗产地”宣传口号设计大赛，"世界遗产的保护与可持续开发"论坛与相关的线上互动活动，</w:t>
      </w:r>
      <w:r w:rsidRPr="00997D45">
        <w:rPr>
          <w:rFonts w:ascii="华文中宋" w:eastAsia="华文中宋" w:hAnsi="华文中宋" w:hint="eastAsia"/>
          <w:sz w:val="28"/>
          <w:szCs w:val="22"/>
        </w:rPr>
        <w:t>旨在通过征集</w:t>
      </w:r>
      <w:r w:rsidRPr="00997D45">
        <w:rPr>
          <w:rFonts w:ascii="华文中宋" w:eastAsia="华文中宋" w:hAnsi="华文中宋" w:hint="eastAsia"/>
          <w:sz w:val="28"/>
          <w:szCs w:val="28"/>
        </w:rPr>
        <w:t>世界</w:t>
      </w:r>
      <w:r w:rsidRPr="00997D45">
        <w:rPr>
          <w:rFonts w:ascii="华文中宋" w:eastAsia="华文中宋" w:hAnsi="华文中宋" w:hint="eastAsia"/>
          <w:sz w:val="28"/>
          <w:szCs w:val="22"/>
        </w:rPr>
        <w:t>遗产保护的提案与宣传作品，</w:t>
      </w:r>
      <w:r w:rsidR="00C8043C" w:rsidRPr="00997D45">
        <w:rPr>
          <w:rFonts w:ascii="华文中宋" w:eastAsia="华文中宋" w:hAnsi="华文中宋" w:hint="eastAsia"/>
          <w:sz w:val="28"/>
          <w:szCs w:val="28"/>
        </w:rPr>
        <w:t>提高青年学生对旅游可持续发展的理解与对世界遗产保护的认识</w:t>
      </w:r>
      <w:r w:rsidR="00C8043C">
        <w:rPr>
          <w:rFonts w:ascii="华文中宋" w:eastAsia="华文中宋" w:hAnsi="华文中宋" w:hint="eastAsia"/>
          <w:sz w:val="28"/>
          <w:szCs w:val="28"/>
        </w:rPr>
        <w:t>，</w:t>
      </w:r>
      <w:r w:rsidR="00C8043C">
        <w:rPr>
          <w:rFonts w:ascii="华文中宋" w:eastAsia="华文中宋" w:hAnsi="华文中宋" w:hint="eastAsia"/>
          <w:sz w:val="28"/>
          <w:szCs w:val="22"/>
        </w:rPr>
        <w:t>并</w:t>
      </w:r>
      <w:r w:rsidR="00C8043C">
        <w:rPr>
          <w:rFonts w:ascii="华文中宋" w:eastAsia="华文中宋" w:hAnsi="华文中宋" w:hint="eastAsia"/>
          <w:sz w:val="28"/>
          <w:szCs w:val="28"/>
        </w:rPr>
        <w:t>为其</w:t>
      </w:r>
      <w:r w:rsidRPr="00997D45">
        <w:rPr>
          <w:rFonts w:ascii="华文中宋" w:eastAsia="华文中宋" w:hAnsi="华文中宋" w:hint="eastAsia"/>
          <w:sz w:val="28"/>
          <w:szCs w:val="28"/>
        </w:rPr>
        <w:t>提供与专家学者交流的平台与广阔的视角，培养大学生的创新能力、合作能力。</w:t>
      </w:r>
      <w:r w:rsidR="003E6FE4">
        <w:rPr>
          <w:rFonts w:ascii="华文中宋" w:eastAsia="华文中宋" w:hAnsi="华文中宋" w:hint="eastAsia"/>
          <w:sz w:val="28"/>
          <w:szCs w:val="28"/>
        </w:rPr>
        <w:t xml:space="preserve">  </w:t>
      </w:r>
    </w:p>
    <w:p w:rsidR="00997D45" w:rsidRPr="00997D45" w:rsidRDefault="00997D45" w:rsidP="00997D45">
      <w:pPr>
        <w:adjustRightInd w:val="0"/>
        <w:snapToGrid w:val="0"/>
        <w:spacing w:line="360" w:lineRule="auto"/>
        <w:ind w:firstLineChars="250" w:firstLine="700"/>
        <w:rPr>
          <w:rFonts w:ascii="华文中宋" w:eastAsia="华文中宋" w:hAnsi="华文中宋"/>
          <w:color w:val="000000"/>
          <w:sz w:val="28"/>
          <w:szCs w:val="22"/>
        </w:rPr>
      </w:pPr>
      <w:r w:rsidRPr="00997D45">
        <w:rPr>
          <w:rFonts w:ascii="华文中宋" w:eastAsia="华文中宋" w:hAnsi="华文中宋" w:hint="eastAsia"/>
          <w:color w:val="000000"/>
          <w:sz w:val="28"/>
          <w:szCs w:val="22"/>
        </w:rPr>
        <w:t>因此，我们诚挚地邀请贵校参加本次大赛，共</w:t>
      </w:r>
      <w:proofErr w:type="gramStart"/>
      <w:r w:rsidRPr="00997D45">
        <w:rPr>
          <w:rFonts w:ascii="华文中宋" w:eastAsia="华文中宋" w:hAnsi="华文中宋" w:hint="eastAsia"/>
          <w:color w:val="000000"/>
          <w:sz w:val="28"/>
          <w:szCs w:val="22"/>
        </w:rPr>
        <w:t>襄此次</w:t>
      </w:r>
      <w:proofErr w:type="gramEnd"/>
      <w:r w:rsidRPr="00997D45">
        <w:rPr>
          <w:rFonts w:ascii="华文中宋" w:eastAsia="华文中宋" w:hAnsi="华文中宋" w:hint="eastAsia"/>
          <w:color w:val="000000"/>
          <w:sz w:val="28"/>
          <w:szCs w:val="22"/>
        </w:rPr>
        <w:t>盛事。</w:t>
      </w:r>
    </w:p>
    <w:p w:rsidR="00997D45" w:rsidRPr="00997D45" w:rsidRDefault="00997D45" w:rsidP="00997D45">
      <w:pPr>
        <w:adjustRightInd w:val="0"/>
        <w:snapToGrid w:val="0"/>
        <w:spacing w:line="360" w:lineRule="auto"/>
        <w:ind w:firstLineChars="250" w:firstLine="700"/>
        <w:rPr>
          <w:rFonts w:ascii="华文中宋" w:eastAsia="华文中宋" w:hAnsi="华文中宋"/>
          <w:color w:val="000000"/>
          <w:sz w:val="28"/>
          <w:szCs w:val="22"/>
        </w:rPr>
      </w:pPr>
      <w:r w:rsidRPr="00997D45">
        <w:rPr>
          <w:rFonts w:ascii="华文中宋" w:eastAsia="华文中宋" w:hAnsi="华文中宋" w:hint="eastAsia"/>
          <w:color w:val="000000"/>
          <w:sz w:val="28"/>
          <w:szCs w:val="22"/>
        </w:rPr>
        <w:t>期待您的参与！</w:t>
      </w:r>
    </w:p>
    <w:p w:rsidR="00997D45" w:rsidRPr="00997D45" w:rsidRDefault="00997D45" w:rsidP="00997D45">
      <w:pPr>
        <w:adjustRightInd w:val="0"/>
        <w:snapToGrid w:val="0"/>
        <w:spacing w:line="360" w:lineRule="auto"/>
        <w:ind w:firstLineChars="250" w:firstLine="700"/>
        <w:jc w:val="right"/>
        <w:rPr>
          <w:rFonts w:ascii="华文中宋" w:eastAsia="华文中宋" w:hAnsi="华文中宋"/>
          <w:color w:val="000000"/>
          <w:sz w:val="28"/>
          <w:szCs w:val="22"/>
        </w:rPr>
      </w:pPr>
      <w:r w:rsidRPr="00997D45">
        <w:rPr>
          <w:rFonts w:ascii="华文中宋" w:eastAsia="华文中宋" w:hAnsi="华文中宋" w:hint="eastAsia"/>
          <w:color w:val="000000"/>
          <w:sz w:val="28"/>
          <w:szCs w:val="22"/>
        </w:rPr>
        <w:t>中山大学旅游学院</w:t>
      </w:r>
    </w:p>
    <w:p w:rsidR="00997D45" w:rsidRPr="00997D45" w:rsidRDefault="00997D45" w:rsidP="00997D45">
      <w:pPr>
        <w:adjustRightInd w:val="0"/>
        <w:snapToGrid w:val="0"/>
        <w:spacing w:line="360" w:lineRule="auto"/>
        <w:ind w:firstLineChars="250" w:firstLine="700"/>
        <w:jc w:val="right"/>
        <w:rPr>
          <w:rFonts w:ascii="华文中宋" w:eastAsia="华文中宋" w:hAnsi="华文中宋"/>
          <w:sz w:val="28"/>
          <w:szCs w:val="22"/>
        </w:rPr>
      </w:pPr>
      <w:r w:rsidRPr="00997D45">
        <w:rPr>
          <w:rFonts w:ascii="华文中宋" w:eastAsia="华文中宋" w:hAnsi="华文中宋" w:hint="eastAsia"/>
          <w:color w:val="000000"/>
          <w:sz w:val="28"/>
          <w:szCs w:val="22"/>
        </w:rPr>
        <w:t>2013年10月30日</w:t>
      </w:r>
    </w:p>
    <w:p w:rsidR="00997D45" w:rsidRPr="00997D45" w:rsidRDefault="00997D45" w:rsidP="00997D45">
      <w:pPr>
        <w:widowControl/>
        <w:spacing w:line="360" w:lineRule="auto"/>
        <w:jc w:val="left"/>
        <w:rPr>
          <w:rFonts w:ascii="华文中宋" w:eastAsia="华文中宋" w:hAnsi="华文中宋" w:cs="仿宋_GB2312"/>
          <w:b/>
          <w:bCs/>
          <w:sz w:val="32"/>
          <w:szCs w:val="30"/>
        </w:rPr>
      </w:pPr>
      <w:r w:rsidRPr="00997D45">
        <w:rPr>
          <w:rFonts w:ascii="华文中宋" w:eastAsia="华文中宋" w:hAnsi="华文中宋" w:cs="仿宋_GB2312"/>
          <w:b/>
          <w:bCs/>
          <w:sz w:val="32"/>
          <w:szCs w:val="30"/>
        </w:rPr>
        <w:br w:type="page"/>
      </w:r>
    </w:p>
    <w:p w:rsidR="00997D45" w:rsidRPr="00997D45" w:rsidRDefault="00997D45" w:rsidP="003E6FE4">
      <w:pPr>
        <w:pStyle w:val="a3"/>
        <w:numPr>
          <w:ilvl w:val="0"/>
          <w:numId w:val="1"/>
        </w:numPr>
        <w:spacing w:beforeLines="100" w:line="360" w:lineRule="auto"/>
        <w:ind w:left="426" w:firstLineChars="0" w:firstLine="0"/>
        <w:outlineLvl w:val="0"/>
        <w:rPr>
          <w:rFonts w:ascii="华文中宋" w:eastAsia="华文中宋" w:hAnsi="华文中宋" w:cs="Times New Roman"/>
          <w:b/>
          <w:bCs/>
          <w:sz w:val="30"/>
          <w:szCs w:val="30"/>
        </w:rPr>
      </w:pPr>
      <w:r w:rsidRPr="00997D45">
        <w:rPr>
          <w:rFonts w:ascii="华文中宋" w:eastAsia="华文中宋" w:hAnsi="华文中宋" w:cs="仿宋_GB2312" w:hint="eastAsia"/>
          <w:b/>
          <w:bCs/>
          <w:sz w:val="30"/>
          <w:szCs w:val="30"/>
        </w:rPr>
        <w:lastRenderedPageBreak/>
        <w:t>举办单位</w:t>
      </w:r>
    </w:p>
    <w:p w:rsidR="00997D45" w:rsidRPr="00997D45" w:rsidRDefault="00997D45" w:rsidP="003E6FE4">
      <w:pPr>
        <w:spacing w:beforeLines="50" w:afterLines="50" w:line="360" w:lineRule="auto"/>
        <w:rPr>
          <w:rFonts w:ascii="华文中宋" w:eastAsia="华文中宋" w:hAnsi="华文中宋" w:cs="仿宋_GB2312"/>
          <w:sz w:val="24"/>
          <w:szCs w:val="28"/>
        </w:rPr>
      </w:pPr>
      <w:r w:rsidRPr="00997D45">
        <w:rPr>
          <w:rFonts w:ascii="华文中宋" w:eastAsia="华文中宋" w:hAnsi="华文中宋" w:cs="仿宋_GB2312" w:hint="eastAsia"/>
          <w:sz w:val="24"/>
          <w:szCs w:val="28"/>
        </w:rPr>
        <w:t xml:space="preserve">主办单位： </w:t>
      </w:r>
      <w:r w:rsidRPr="00997D45">
        <w:rPr>
          <w:rFonts w:ascii="华文中宋" w:eastAsia="华文中宋" w:hAnsi="华文中宋" w:hint="eastAsia"/>
          <w:sz w:val="24"/>
          <w:szCs w:val="24"/>
        </w:rPr>
        <w:t>联合国世界旅游组织旅游可持续发展</w:t>
      </w:r>
      <w:r w:rsidR="001F4490">
        <w:rPr>
          <w:rFonts w:ascii="华文中宋" w:eastAsia="华文中宋" w:hAnsi="华文中宋" w:hint="eastAsia"/>
          <w:sz w:val="24"/>
          <w:szCs w:val="24"/>
        </w:rPr>
        <w:t>监测</w:t>
      </w:r>
      <w:r w:rsidRPr="00997D45">
        <w:rPr>
          <w:rFonts w:ascii="华文中宋" w:eastAsia="华文中宋" w:hAnsi="华文中宋" w:hint="eastAsia"/>
          <w:sz w:val="24"/>
          <w:szCs w:val="24"/>
        </w:rPr>
        <w:t>中心</w:t>
      </w:r>
    </w:p>
    <w:p w:rsidR="00997D45" w:rsidRPr="00997D45" w:rsidRDefault="00997D45" w:rsidP="003E6FE4">
      <w:pPr>
        <w:spacing w:beforeLines="50" w:afterLines="50" w:line="360" w:lineRule="auto"/>
        <w:rPr>
          <w:rFonts w:ascii="华文中宋" w:eastAsia="华文中宋" w:hAnsi="华文中宋"/>
          <w:sz w:val="24"/>
          <w:szCs w:val="28"/>
        </w:rPr>
      </w:pPr>
      <w:r>
        <w:rPr>
          <w:rFonts w:ascii="华文中宋" w:eastAsia="华文中宋" w:hAnsi="华文中宋" w:cs="仿宋_GB2312" w:hint="eastAsia"/>
          <w:sz w:val="24"/>
          <w:szCs w:val="28"/>
        </w:rPr>
        <w:t xml:space="preserve">           </w:t>
      </w:r>
      <w:r w:rsidRPr="00997D45">
        <w:rPr>
          <w:rFonts w:ascii="华文中宋" w:eastAsia="华文中宋" w:hAnsi="华文中宋" w:hint="eastAsia"/>
          <w:sz w:val="24"/>
          <w:szCs w:val="28"/>
        </w:rPr>
        <w:t>湖南省张家界市武陵源区人民政府</w:t>
      </w:r>
    </w:p>
    <w:p w:rsidR="00997D45" w:rsidRDefault="00997D45" w:rsidP="00997D45">
      <w:pPr>
        <w:spacing w:line="360" w:lineRule="auto"/>
        <w:rPr>
          <w:rFonts w:ascii="华文中宋" w:eastAsia="华文中宋" w:hAnsi="华文中宋" w:cs="Times New Roman"/>
          <w:color w:val="000000"/>
          <w:sz w:val="24"/>
          <w:szCs w:val="28"/>
        </w:rPr>
      </w:pPr>
      <w:r w:rsidRPr="00997D45">
        <w:rPr>
          <w:rFonts w:ascii="华文中宋" w:eastAsia="华文中宋" w:hAnsi="华文中宋" w:cs="仿宋_GB2312" w:hint="eastAsia"/>
          <w:sz w:val="24"/>
          <w:szCs w:val="28"/>
        </w:rPr>
        <w:t>承办单位：</w:t>
      </w:r>
      <w:r w:rsidRPr="00997D45">
        <w:rPr>
          <w:rFonts w:ascii="华文中宋" w:eastAsia="华文中宋" w:hAnsi="华文中宋" w:cs="仿宋_GB2312" w:hint="eastAsia"/>
          <w:color w:val="000000"/>
          <w:sz w:val="24"/>
          <w:szCs w:val="28"/>
        </w:rPr>
        <w:t>湖南省张家界市武陵源区旅游局</w:t>
      </w:r>
    </w:p>
    <w:p w:rsidR="00997D45" w:rsidRPr="00997D45" w:rsidRDefault="00997D45" w:rsidP="00997D45">
      <w:pPr>
        <w:spacing w:line="360" w:lineRule="auto"/>
        <w:ind w:firstLineChars="500" w:firstLine="1200"/>
        <w:rPr>
          <w:rFonts w:ascii="华文中宋" w:eastAsia="华文中宋" w:hAnsi="华文中宋" w:cs="Times New Roman"/>
          <w:color w:val="000000"/>
          <w:sz w:val="24"/>
          <w:szCs w:val="28"/>
        </w:rPr>
      </w:pPr>
      <w:r w:rsidRPr="00997D45">
        <w:rPr>
          <w:rFonts w:ascii="华文中宋" w:eastAsia="华文中宋" w:hAnsi="华文中宋" w:cs="仿宋_GB2312" w:hint="eastAsia"/>
          <w:sz w:val="24"/>
          <w:szCs w:val="28"/>
        </w:rPr>
        <w:t>中山大学旅游学院</w:t>
      </w:r>
    </w:p>
    <w:p w:rsidR="00997D45" w:rsidRPr="00997D45" w:rsidRDefault="00997D45" w:rsidP="003E6FE4">
      <w:pPr>
        <w:pStyle w:val="a3"/>
        <w:numPr>
          <w:ilvl w:val="0"/>
          <w:numId w:val="1"/>
        </w:numPr>
        <w:spacing w:beforeLines="100" w:line="360" w:lineRule="auto"/>
        <w:ind w:firstLineChars="0"/>
        <w:outlineLvl w:val="0"/>
        <w:rPr>
          <w:rFonts w:ascii="华文中宋" w:eastAsia="华文中宋" w:hAnsi="华文中宋" w:cs="仿宋_GB2312"/>
          <w:b/>
          <w:bCs/>
          <w:sz w:val="30"/>
          <w:szCs w:val="30"/>
        </w:rPr>
      </w:pPr>
      <w:r w:rsidRPr="00997D45">
        <w:rPr>
          <w:rFonts w:ascii="华文中宋" w:eastAsia="华文中宋" w:hAnsi="华文中宋" w:cs="仿宋_GB2312" w:hint="eastAsia"/>
          <w:b/>
          <w:bCs/>
          <w:sz w:val="30"/>
          <w:szCs w:val="30"/>
        </w:rPr>
        <w:t>活动介绍</w:t>
      </w:r>
    </w:p>
    <w:p w:rsidR="00997D45" w:rsidRPr="00997D45" w:rsidRDefault="00997D45" w:rsidP="003E6FE4">
      <w:pPr>
        <w:spacing w:beforeLines="50" w:line="360" w:lineRule="auto"/>
        <w:ind w:firstLineChars="200" w:firstLine="480"/>
        <w:rPr>
          <w:rFonts w:ascii="华文中宋" w:eastAsia="华文中宋" w:hAnsi="华文中宋"/>
          <w:sz w:val="28"/>
          <w:szCs w:val="28"/>
        </w:rPr>
      </w:pPr>
      <w:r w:rsidRPr="00997D45">
        <w:rPr>
          <w:rFonts w:ascii="华文中宋" w:eastAsia="华文中宋" w:hAnsi="华文中宋" w:hint="eastAsia"/>
          <w:sz w:val="24"/>
          <w:szCs w:val="28"/>
        </w:rPr>
        <w:t>“世界遗产的保护与可持续旅游开发”提案大赛、“张家界（武陵源）世界遗产地”宣传口号设计大赛为本届张家界遗产保护论坛各</w:t>
      </w:r>
      <w:proofErr w:type="gramStart"/>
      <w:r w:rsidRPr="00997D45">
        <w:rPr>
          <w:rFonts w:ascii="华文中宋" w:eastAsia="华文中宋" w:hAnsi="华文中宋" w:hint="eastAsia"/>
          <w:sz w:val="24"/>
          <w:szCs w:val="28"/>
        </w:rPr>
        <w:t>子活动</w:t>
      </w:r>
      <w:proofErr w:type="gramEnd"/>
      <w:r w:rsidRPr="00997D45">
        <w:rPr>
          <w:rFonts w:ascii="华文中宋" w:eastAsia="华文中宋" w:hAnsi="华文中宋" w:hint="eastAsia"/>
          <w:sz w:val="24"/>
          <w:szCs w:val="28"/>
        </w:rPr>
        <w:t>中的两大重要组成部分。本届论坛以“世界遗产的保护与可持续旅游开发”为主题，于11月1日正式启动，至12月29日结束，为期五十九天。两大赛事的具体介绍见下。</w:t>
      </w:r>
    </w:p>
    <w:p w:rsidR="00997D45" w:rsidRPr="00997D45" w:rsidRDefault="00997D45" w:rsidP="003E6FE4">
      <w:pPr>
        <w:pStyle w:val="a3"/>
        <w:numPr>
          <w:ilvl w:val="0"/>
          <w:numId w:val="1"/>
        </w:numPr>
        <w:spacing w:beforeLines="100" w:line="360" w:lineRule="auto"/>
        <w:ind w:firstLineChars="0"/>
        <w:outlineLvl w:val="0"/>
        <w:rPr>
          <w:rFonts w:ascii="华文中宋" w:eastAsia="华文中宋" w:hAnsi="华文中宋" w:cs="Times New Roman"/>
          <w:b/>
          <w:bCs/>
          <w:sz w:val="30"/>
          <w:szCs w:val="30"/>
        </w:rPr>
      </w:pPr>
      <w:r w:rsidRPr="00997D45">
        <w:rPr>
          <w:rFonts w:ascii="华文中宋" w:eastAsia="华文中宋" w:hAnsi="华文中宋" w:cs="仿宋_GB2312" w:hint="eastAsia"/>
          <w:b/>
          <w:bCs/>
          <w:sz w:val="30"/>
          <w:szCs w:val="30"/>
        </w:rPr>
        <w:t>比赛规则</w:t>
      </w:r>
    </w:p>
    <w:p w:rsidR="00997D45" w:rsidRPr="00997D45" w:rsidRDefault="00997D45" w:rsidP="003E6FE4">
      <w:pPr>
        <w:pStyle w:val="a3"/>
        <w:spacing w:beforeLines="50" w:line="360" w:lineRule="auto"/>
        <w:ind w:left="142" w:firstLineChars="0" w:firstLine="0"/>
        <w:outlineLvl w:val="0"/>
        <w:rPr>
          <w:rFonts w:ascii="华文中宋" w:eastAsia="华文中宋" w:hAnsi="华文中宋"/>
          <w:b/>
          <w:sz w:val="28"/>
          <w:szCs w:val="28"/>
        </w:rPr>
      </w:pPr>
      <w:r w:rsidRPr="00997D45">
        <w:rPr>
          <w:rFonts w:ascii="华文中宋" w:eastAsia="华文中宋" w:hAnsi="华文中宋" w:cs="仿宋_GB2312" w:hint="eastAsia"/>
          <w:b/>
          <w:sz w:val="28"/>
          <w:szCs w:val="28"/>
        </w:rPr>
        <w:t>（一）</w:t>
      </w:r>
      <w:r w:rsidRPr="00997D45">
        <w:rPr>
          <w:rFonts w:ascii="华文中宋" w:eastAsia="华文中宋" w:hAnsi="华文中宋" w:hint="eastAsia"/>
          <w:b/>
          <w:sz w:val="28"/>
          <w:szCs w:val="28"/>
        </w:rPr>
        <w:t>“世界遗产的保护与可持续旅游开发”提案大赛</w:t>
      </w:r>
    </w:p>
    <w:p w:rsidR="00997D45" w:rsidRPr="00997D45" w:rsidRDefault="00997D45" w:rsidP="003E6FE4">
      <w:pPr>
        <w:pStyle w:val="a3"/>
        <w:spacing w:beforeLines="50" w:line="360" w:lineRule="auto"/>
        <w:ind w:firstLineChars="101" w:firstLine="283"/>
        <w:outlineLvl w:val="0"/>
        <w:rPr>
          <w:rFonts w:ascii="华文中宋" w:eastAsia="华文中宋" w:hAnsi="华文中宋" w:cs="Times New Roman"/>
          <w:b/>
          <w:sz w:val="30"/>
          <w:szCs w:val="30"/>
        </w:rPr>
      </w:pPr>
      <w:r w:rsidRPr="00997D45">
        <w:rPr>
          <w:rFonts w:ascii="华文中宋" w:eastAsia="华文中宋" w:hAnsi="华文中宋" w:hint="eastAsia"/>
          <w:b/>
          <w:sz w:val="28"/>
          <w:szCs w:val="28"/>
        </w:rPr>
        <w:t>1、参赛资格</w:t>
      </w:r>
    </w:p>
    <w:p w:rsidR="00997D45" w:rsidRPr="00997D45" w:rsidRDefault="00997D45" w:rsidP="00997D45">
      <w:pPr>
        <w:pStyle w:val="a3"/>
        <w:spacing w:line="360" w:lineRule="auto"/>
        <w:ind w:left="284" w:firstLineChars="0" w:firstLine="0"/>
        <w:outlineLvl w:val="0"/>
        <w:rPr>
          <w:rFonts w:ascii="华文中宋" w:eastAsia="华文中宋" w:hAnsi="华文中宋" w:cs="仿宋_GB2312"/>
          <w:szCs w:val="30"/>
        </w:rPr>
      </w:pPr>
      <w:r w:rsidRPr="00997D45">
        <w:rPr>
          <w:rFonts w:ascii="华文中宋" w:eastAsia="华文中宋" w:hAnsi="华文中宋" w:cs="仿宋_GB2312"/>
          <w:szCs w:val="30"/>
        </w:rPr>
        <w:t>1</w:t>
      </w:r>
      <w:r w:rsidRPr="00997D45">
        <w:rPr>
          <w:rFonts w:ascii="华文中宋" w:eastAsia="华文中宋" w:hAnsi="华文中宋" w:cs="仿宋_GB2312" w:hint="eastAsia"/>
          <w:szCs w:val="30"/>
        </w:rPr>
        <w:t>）受邀参赛高校的在校研究生、本科生均可报名参赛；</w:t>
      </w:r>
      <w:r w:rsidRPr="00997D45">
        <w:rPr>
          <w:rFonts w:ascii="华文中宋" w:eastAsia="华文中宋" w:hAnsi="华文中宋" w:cs="Times New Roman"/>
          <w:szCs w:val="30"/>
        </w:rPr>
        <w:br/>
      </w:r>
      <w:r w:rsidRPr="00997D45">
        <w:rPr>
          <w:rFonts w:ascii="华文中宋" w:eastAsia="华文中宋" w:hAnsi="华文中宋" w:cs="仿宋_GB2312"/>
          <w:szCs w:val="30"/>
        </w:rPr>
        <w:t>2</w:t>
      </w:r>
      <w:r w:rsidRPr="00997D45">
        <w:rPr>
          <w:rFonts w:ascii="华文中宋" w:eastAsia="华文中宋" w:hAnsi="华文中宋" w:cs="仿宋_GB2312" w:hint="eastAsia"/>
          <w:szCs w:val="30"/>
        </w:rPr>
        <w:t>）申报参赛小组应由</w:t>
      </w:r>
      <w:r w:rsidRPr="00997D45">
        <w:rPr>
          <w:rFonts w:ascii="华文中宋" w:eastAsia="华文中宋" w:hAnsi="华文中宋" w:cs="仿宋_GB2312"/>
          <w:szCs w:val="30"/>
        </w:rPr>
        <w:t>3</w:t>
      </w:r>
      <w:r w:rsidRPr="00997D45">
        <w:rPr>
          <w:rFonts w:ascii="华文中宋" w:eastAsia="华文中宋" w:hAnsi="华文中宋" w:cs="仿宋_GB2312" w:hint="eastAsia"/>
          <w:szCs w:val="30"/>
        </w:rPr>
        <w:t>至4名在校生组成，指导老师不得超过一人；</w:t>
      </w:r>
      <w:r w:rsidRPr="00997D45">
        <w:rPr>
          <w:rFonts w:ascii="华文中宋" w:eastAsia="华文中宋" w:hAnsi="华文中宋" w:cs="Times New Roman"/>
          <w:szCs w:val="30"/>
        </w:rPr>
        <w:br/>
      </w:r>
      <w:r w:rsidRPr="00997D45">
        <w:rPr>
          <w:rFonts w:ascii="华文中宋" w:eastAsia="华文中宋" w:hAnsi="华文中宋" w:cs="仿宋_GB2312"/>
          <w:szCs w:val="30"/>
        </w:rPr>
        <w:t>3</w:t>
      </w:r>
      <w:r w:rsidRPr="00997D45">
        <w:rPr>
          <w:rFonts w:ascii="华文中宋" w:eastAsia="华文中宋" w:hAnsi="华文中宋" w:cs="仿宋_GB2312" w:hint="eastAsia"/>
          <w:szCs w:val="30"/>
        </w:rPr>
        <w:t>）参赛选手不得申报多个参赛小组，一经发现，取消该选手比赛资格，但可同时报名参加提案大赛与宣传口号设计大赛；</w:t>
      </w:r>
      <w:r w:rsidRPr="00997D45">
        <w:rPr>
          <w:rFonts w:ascii="华文中宋" w:eastAsia="华文中宋" w:hAnsi="华文中宋" w:cs="Times New Roman"/>
          <w:szCs w:val="30"/>
        </w:rPr>
        <w:br/>
      </w:r>
      <w:r w:rsidRPr="00997D45">
        <w:rPr>
          <w:rFonts w:ascii="华文中宋" w:eastAsia="华文中宋" w:hAnsi="华文中宋" w:cs="仿宋_GB2312" w:hint="eastAsia"/>
          <w:szCs w:val="30"/>
        </w:rPr>
        <w:t>4）凡参赛作品涉嫌抄袭等不良行为，将取消比赛资格；</w:t>
      </w:r>
    </w:p>
    <w:p w:rsidR="00997D45" w:rsidRPr="00997D45" w:rsidRDefault="00997D45" w:rsidP="00997D45">
      <w:pPr>
        <w:pStyle w:val="a3"/>
        <w:spacing w:line="360" w:lineRule="auto"/>
        <w:ind w:left="284" w:firstLineChars="0" w:firstLine="0"/>
        <w:outlineLvl w:val="0"/>
        <w:rPr>
          <w:rFonts w:ascii="华文中宋" w:eastAsia="华文中宋" w:hAnsi="华文中宋" w:cs="仿宋_GB2312"/>
          <w:szCs w:val="30"/>
        </w:rPr>
      </w:pPr>
      <w:r w:rsidRPr="00997D45">
        <w:rPr>
          <w:rFonts w:ascii="华文中宋" w:eastAsia="华文中宋" w:hAnsi="华文中宋" w:cs="仿宋_GB2312" w:hint="eastAsia"/>
          <w:szCs w:val="30"/>
        </w:rPr>
        <w:t>5）比赛期间如有队伍退赛或被取消比赛资格，则由排名下一位的队伍替补名额参与比赛。</w:t>
      </w:r>
    </w:p>
    <w:p w:rsidR="00997D45" w:rsidRPr="00997D45" w:rsidRDefault="00997D45" w:rsidP="00997D45">
      <w:pPr>
        <w:pStyle w:val="a3"/>
        <w:spacing w:line="360" w:lineRule="auto"/>
        <w:ind w:firstLineChars="101" w:firstLine="242"/>
        <w:outlineLvl w:val="0"/>
        <w:rPr>
          <w:rFonts w:ascii="华文中宋" w:eastAsia="华文中宋" w:hAnsi="华文中宋" w:cs="仿宋_GB2312"/>
          <w:szCs w:val="30"/>
        </w:rPr>
      </w:pPr>
      <w:r w:rsidRPr="00997D45">
        <w:rPr>
          <w:rFonts w:ascii="华文中宋" w:eastAsia="华文中宋" w:hAnsi="华文中宋" w:cs="仿宋_GB2312" w:hint="eastAsia"/>
          <w:szCs w:val="30"/>
        </w:rPr>
        <w:lastRenderedPageBreak/>
        <w:t>6）大赛组委会拥有最终解释权；</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t>2、比赛规则</w:t>
      </w:r>
    </w:p>
    <w:p w:rsidR="00997D45" w:rsidRPr="00997D45" w:rsidRDefault="00997D45" w:rsidP="003E6FE4">
      <w:pPr>
        <w:pStyle w:val="a7"/>
        <w:numPr>
          <w:ilvl w:val="0"/>
          <w:numId w:val="5"/>
        </w:numPr>
        <w:spacing w:afterLines="50" w:line="360" w:lineRule="auto"/>
        <w:ind w:firstLineChars="0"/>
        <w:rPr>
          <w:rFonts w:ascii="华文中宋" w:eastAsia="华文中宋" w:hAnsi="华文中宋"/>
          <w:b/>
          <w:sz w:val="24"/>
          <w:szCs w:val="28"/>
        </w:rPr>
      </w:pPr>
      <w:r w:rsidRPr="00997D45">
        <w:rPr>
          <w:rFonts w:ascii="华文中宋" w:eastAsia="华文中宋" w:hAnsi="华文中宋" w:hint="eastAsia"/>
          <w:b/>
          <w:sz w:val="28"/>
          <w:szCs w:val="28"/>
        </w:rPr>
        <w:t>初赛（11.01~11.25 ）</w:t>
      </w:r>
    </w:p>
    <w:p w:rsidR="00997D45" w:rsidRPr="00997D45" w:rsidRDefault="00997D45" w:rsidP="00997D45">
      <w:pPr>
        <w:spacing w:line="360" w:lineRule="auto"/>
        <w:rPr>
          <w:rFonts w:ascii="华文中宋" w:eastAsia="华文中宋" w:hAnsi="华文中宋"/>
          <w:sz w:val="24"/>
          <w:szCs w:val="28"/>
        </w:rPr>
      </w:pPr>
      <w:r w:rsidRPr="00997D45">
        <w:rPr>
          <w:rFonts w:ascii="华文中宋" w:eastAsia="华文中宋" w:hAnsi="华文中宋" w:hint="eastAsia"/>
          <w:b/>
          <w:sz w:val="24"/>
          <w:szCs w:val="28"/>
        </w:rPr>
        <w:t>初赛参与方式：</w:t>
      </w:r>
      <w:r w:rsidRPr="00997D45">
        <w:rPr>
          <w:rFonts w:ascii="华文中宋" w:eastAsia="华文中宋" w:hAnsi="华文中宋" w:hint="eastAsia"/>
          <w:sz w:val="24"/>
          <w:szCs w:val="28"/>
        </w:rPr>
        <w:t>面向联系到的高校中的全体全日制在校生，由学生自由组队参赛，一队3-4人。参赛队伍按照参赛要求向指定邮箱提交报名表与文档版提案。提案要求及比赛详情见参赛指南。</w:t>
      </w:r>
    </w:p>
    <w:p w:rsidR="00997D45" w:rsidRPr="00997D45" w:rsidRDefault="00997D45" w:rsidP="00997D45">
      <w:pPr>
        <w:spacing w:line="360" w:lineRule="auto"/>
        <w:rPr>
          <w:rFonts w:ascii="华文中宋" w:eastAsia="华文中宋" w:hAnsi="华文中宋"/>
          <w:sz w:val="24"/>
          <w:szCs w:val="28"/>
        </w:rPr>
      </w:pPr>
      <w:r w:rsidRPr="00997D45">
        <w:rPr>
          <w:rFonts w:ascii="华文中宋" w:eastAsia="华文中宋" w:hAnsi="华文中宋" w:hint="eastAsia"/>
          <w:b/>
          <w:sz w:val="24"/>
          <w:szCs w:val="28"/>
        </w:rPr>
        <w:t>初赛评比方式：</w:t>
      </w:r>
      <w:r w:rsidRPr="00997D45">
        <w:rPr>
          <w:rFonts w:ascii="华文中宋" w:eastAsia="华文中宋" w:hAnsi="华文中宋" w:hint="eastAsia"/>
          <w:sz w:val="24"/>
          <w:szCs w:val="28"/>
        </w:rPr>
        <w:t>由各高校旅游学院（管理学院）自行组织，参照参赛指南中的评分标准，推选出一支代表队参与地区复赛。复赛</w:t>
      </w:r>
      <w:proofErr w:type="gramStart"/>
      <w:r w:rsidRPr="00997D45">
        <w:rPr>
          <w:rFonts w:ascii="华文中宋" w:eastAsia="华文中宋" w:hAnsi="华文中宋" w:hint="eastAsia"/>
          <w:sz w:val="24"/>
          <w:szCs w:val="28"/>
        </w:rPr>
        <w:t>赛</w:t>
      </w:r>
      <w:proofErr w:type="gramEnd"/>
      <w:r w:rsidRPr="00997D45">
        <w:rPr>
          <w:rFonts w:ascii="华文中宋" w:eastAsia="华文中宋" w:hAnsi="华文中宋" w:hint="eastAsia"/>
          <w:sz w:val="24"/>
          <w:szCs w:val="28"/>
        </w:rPr>
        <w:t>点高校可推选两支队伍参与复赛。</w:t>
      </w:r>
    </w:p>
    <w:p w:rsidR="00997D45" w:rsidRPr="00997D45" w:rsidRDefault="00997D45" w:rsidP="003E6FE4">
      <w:pPr>
        <w:pStyle w:val="a7"/>
        <w:numPr>
          <w:ilvl w:val="0"/>
          <w:numId w:val="5"/>
        </w:numPr>
        <w:spacing w:afterLines="50" w:line="360" w:lineRule="auto"/>
        <w:ind w:firstLineChars="0"/>
        <w:rPr>
          <w:rFonts w:ascii="华文中宋" w:eastAsia="华文中宋" w:hAnsi="华文中宋"/>
          <w:b/>
          <w:sz w:val="28"/>
          <w:szCs w:val="28"/>
        </w:rPr>
      </w:pPr>
      <w:r w:rsidRPr="00997D45">
        <w:rPr>
          <w:rFonts w:ascii="华文中宋" w:eastAsia="华文中宋" w:hAnsi="华文中宋" w:hint="eastAsia"/>
          <w:b/>
          <w:sz w:val="28"/>
          <w:szCs w:val="28"/>
        </w:rPr>
        <w:t>复赛（11.26~12.08）</w:t>
      </w:r>
    </w:p>
    <w:p w:rsidR="00997D45" w:rsidRPr="00997D45" w:rsidRDefault="00997D45" w:rsidP="00997D45">
      <w:pPr>
        <w:spacing w:line="360" w:lineRule="auto"/>
        <w:rPr>
          <w:rFonts w:ascii="华文中宋" w:eastAsia="华文中宋" w:hAnsi="华文中宋"/>
          <w:sz w:val="24"/>
          <w:szCs w:val="28"/>
        </w:rPr>
      </w:pPr>
      <w:r w:rsidRPr="00997D45">
        <w:rPr>
          <w:rFonts w:ascii="华文中宋" w:eastAsia="华文中宋" w:hAnsi="华文中宋" w:hint="eastAsia"/>
          <w:b/>
          <w:sz w:val="24"/>
          <w:szCs w:val="28"/>
        </w:rPr>
        <w:t>复赛参与方式：</w:t>
      </w:r>
      <w:r w:rsidRPr="00997D45">
        <w:rPr>
          <w:rFonts w:ascii="华文中宋" w:eastAsia="华文中宋" w:hAnsi="华文中宋" w:hint="eastAsia"/>
          <w:sz w:val="24"/>
          <w:szCs w:val="28"/>
        </w:rPr>
        <w:t>各高校代表队到各</w:t>
      </w:r>
      <w:proofErr w:type="gramStart"/>
      <w:r w:rsidRPr="00997D45">
        <w:rPr>
          <w:rFonts w:ascii="华文中宋" w:eastAsia="华文中宋" w:hAnsi="华文中宋" w:hint="eastAsia"/>
          <w:sz w:val="24"/>
          <w:szCs w:val="28"/>
        </w:rPr>
        <w:t>赛区赛</w:t>
      </w:r>
      <w:proofErr w:type="gramEnd"/>
      <w:r w:rsidRPr="00997D45">
        <w:rPr>
          <w:rFonts w:ascii="华文中宋" w:eastAsia="华文中宋" w:hAnsi="华文中宋" w:hint="eastAsia"/>
          <w:sz w:val="24"/>
          <w:szCs w:val="28"/>
        </w:rPr>
        <w:t>点高校内进行复赛，形式为现场展示加答辩。</w:t>
      </w:r>
    </w:p>
    <w:p w:rsidR="00997D45" w:rsidRPr="00997D45" w:rsidRDefault="00997D45" w:rsidP="00997D45">
      <w:pPr>
        <w:spacing w:line="360" w:lineRule="auto"/>
        <w:rPr>
          <w:rFonts w:ascii="华文中宋" w:eastAsia="华文中宋" w:hAnsi="华文中宋"/>
          <w:sz w:val="24"/>
          <w:szCs w:val="28"/>
        </w:rPr>
      </w:pPr>
      <w:r w:rsidRPr="00997D45">
        <w:rPr>
          <w:rFonts w:ascii="华文中宋" w:eastAsia="华文中宋" w:hAnsi="华文中宋" w:hint="eastAsia"/>
          <w:b/>
          <w:sz w:val="24"/>
          <w:szCs w:val="28"/>
        </w:rPr>
        <w:t>复赛评比方式：</w:t>
      </w:r>
      <w:r w:rsidRPr="00997D45">
        <w:rPr>
          <w:rFonts w:ascii="华文中宋" w:eastAsia="华文中宋" w:hAnsi="华文中宋" w:hint="eastAsia"/>
          <w:sz w:val="24"/>
          <w:szCs w:val="28"/>
        </w:rPr>
        <w:t>将复赛队伍按高校地区划分成组，复赛队伍至各</w:t>
      </w:r>
      <w:proofErr w:type="gramStart"/>
      <w:r w:rsidRPr="00997D45">
        <w:rPr>
          <w:rFonts w:ascii="华文中宋" w:eastAsia="华文中宋" w:hAnsi="华文中宋" w:hint="eastAsia"/>
          <w:sz w:val="24"/>
          <w:szCs w:val="28"/>
        </w:rPr>
        <w:t>赛区赛</w:t>
      </w:r>
      <w:proofErr w:type="gramEnd"/>
      <w:r w:rsidRPr="00997D45">
        <w:rPr>
          <w:rFonts w:ascii="华文中宋" w:eastAsia="华文中宋" w:hAnsi="华文中宋" w:hint="eastAsia"/>
          <w:sz w:val="24"/>
          <w:szCs w:val="28"/>
        </w:rPr>
        <w:t>点进行现场比赛。每个地区进入复赛的队伍不大于10支，从中选出2支优胜队伍进入决赛。</w:t>
      </w:r>
    </w:p>
    <w:p w:rsidR="00997D45" w:rsidRPr="00997D45" w:rsidRDefault="00997D45" w:rsidP="003E6FE4">
      <w:pPr>
        <w:pStyle w:val="a7"/>
        <w:numPr>
          <w:ilvl w:val="0"/>
          <w:numId w:val="5"/>
        </w:numPr>
        <w:spacing w:afterLines="50" w:line="360" w:lineRule="auto"/>
        <w:ind w:firstLineChars="0"/>
        <w:rPr>
          <w:rFonts w:ascii="华文中宋" w:eastAsia="华文中宋" w:hAnsi="华文中宋"/>
          <w:b/>
          <w:sz w:val="28"/>
          <w:szCs w:val="28"/>
        </w:rPr>
      </w:pPr>
      <w:r w:rsidRPr="00997D45">
        <w:rPr>
          <w:rFonts w:ascii="华文中宋" w:eastAsia="华文中宋" w:hAnsi="华文中宋" w:hint="eastAsia"/>
          <w:b/>
          <w:sz w:val="28"/>
          <w:szCs w:val="28"/>
        </w:rPr>
        <w:t>决赛（12.09</w:t>
      </w:r>
      <w:r w:rsidR="00C8043C" w:rsidRPr="00997D45">
        <w:rPr>
          <w:rFonts w:ascii="华文中宋" w:eastAsia="华文中宋" w:hAnsi="华文中宋" w:hint="eastAsia"/>
          <w:b/>
          <w:sz w:val="28"/>
          <w:szCs w:val="28"/>
        </w:rPr>
        <w:t>~</w:t>
      </w:r>
      <w:r w:rsidRPr="00997D45">
        <w:rPr>
          <w:rFonts w:ascii="华文中宋" w:eastAsia="华文中宋" w:hAnsi="华文中宋" w:hint="eastAsia"/>
          <w:b/>
          <w:sz w:val="28"/>
          <w:szCs w:val="28"/>
        </w:rPr>
        <w:t>12.28）</w:t>
      </w:r>
    </w:p>
    <w:p w:rsidR="00997D45" w:rsidRPr="00997D45" w:rsidRDefault="00997D45" w:rsidP="00997D45">
      <w:pPr>
        <w:spacing w:line="360" w:lineRule="auto"/>
        <w:rPr>
          <w:rFonts w:ascii="华文中宋" w:eastAsia="华文中宋" w:hAnsi="华文中宋"/>
          <w:sz w:val="24"/>
          <w:szCs w:val="28"/>
        </w:rPr>
      </w:pPr>
      <w:r w:rsidRPr="00997D45">
        <w:rPr>
          <w:rFonts w:ascii="华文中宋" w:eastAsia="华文中宋" w:hAnsi="华文中宋" w:hint="eastAsia"/>
          <w:b/>
          <w:sz w:val="24"/>
          <w:szCs w:val="28"/>
        </w:rPr>
        <w:t>决赛参与方式：</w:t>
      </w:r>
      <w:r w:rsidRPr="00997D45">
        <w:rPr>
          <w:rFonts w:ascii="华文中宋" w:eastAsia="华文中宋" w:hAnsi="华文中宋" w:hint="eastAsia"/>
          <w:sz w:val="24"/>
          <w:szCs w:val="28"/>
        </w:rPr>
        <w:t>决赛队伍由复赛</w:t>
      </w:r>
      <w:proofErr w:type="gramStart"/>
      <w:r w:rsidRPr="00997D45">
        <w:rPr>
          <w:rFonts w:ascii="华文中宋" w:eastAsia="华文中宋" w:hAnsi="华文中宋" w:hint="eastAsia"/>
          <w:sz w:val="24"/>
          <w:szCs w:val="28"/>
        </w:rPr>
        <w:t>优胜队伍与两支</w:t>
      </w:r>
      <w:proofErr w:type="gramEnd"/>
      <w:r w:rsidRPr="00997D45">
        <w:rPr>
          <w:rFonts w:ascii="华文中宋" w:eastAsia="华文中宋" w:hAnsi="华文中宋" w:hint="eastAsia"/>
          <w:sz w:val="24"/>
          <w:szCs w:val="28"/>
        </w:rPr>
        <w:t>港澳台特邀队伍组成,到张家界（武陵源）世界遗产地参与比赛，通过现场展示的方式呈现其提案内容。每支代表队限时13分钟，其中10分钟为展示时间，3分钟为答辩时间。</w:t>
      </w:r>
    </w:p>
    <w:p w:rsidR="00997D45" w:rsidRPr="00997D45" w:rsidRDefault="00997D45" w:rsidP="00997D45">
      <w:pPr>
        <w:spacing w:line="360" w:lineRule="auto"/>
        <w:rPr>
          <w:rFonts w:ascii="华文中宋" w:eastAsia="华文中宋" w:hAnsi="华文中宋"/>
          <w:b/>
          <w:sz w:val="24"/>
          <w:szCs w:val="28"/>
        </w:rPr>
      </w:pPr>
      <w:r w:rsidRPr="00997D45">
        <w:rPr>
          <w:rFonts w:ascii="华文中宋" w:eastAsia="华文中宋" w:hAnsi="华文中宋" w:hint="eastAsia"/>
          <w:b/>
          <w:sz w:val="24"/>
          <w:szCs w:val="28"/>
        </w:rPr>
        <w:t>决赛评比方式：</w:t>
      </w:r>
      <w:r w:rsidRPr="00997D45">
        <w:rPr>
          <w:rFonts w:ascii="华文中宋" w:eastAsia="华文中宋" w:hAnsi="华文中宋" w:hint="eastAsia"/>
          <w:sz w:val="24"/>
          <w:szCs w:val="28"/>
        </w:rPr>
        <w:t>由专家评委进行现场打分，评选出一等奖一名，二等奖两名，三等奖三名。</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lastRenderedPageBreak/>
        <w:t>3、时间安排</w:t>
      </w:r>
    </w:p>
    <w:p w:rsidR="00997D45" w:rsidRPr="00997D45" w:rsidRDefault="00997D45" w:rsidP="00997D45">
      <w:pPr>
        <w:spacing w:line="360" w:lineRule="auto"/>
        <w:ind w:firstLineChars="135" w:firstLine="324"/>
        <w:rPr>
          <w:rFonts w:ascii="华文中宋" w:eastAsia="华文中宋" w:hAnsi="华文中宋"/>
          <w:b/>
          <w:sz w:val="24"/>
          <w:szCs w:val="28"/>
        </w:rPr>
      </w:pPr>
      <w:r w:rsidRPr="00997D45">
        <w:rPr>
          <w:rFonts w:ascii="华文中宋" w:eastAsia="华文中宋" w:hAnsi="华文中宋" w:hint="eastAsia"/>
          <w:b/>
          <w:sz w:val="24"/>
          <w:szCs w:val="28"/>
        </w:rPr>
        <w:t>11.01~11.25  初赛：</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11.01~11.05  初赛启动阶段</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11.05~11.20  初赛作品提交阶段</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11.20~11.25</w:t>
      </w:r>
      <w:r w:rsidRPr="00997D45">
        <w:rPr>
          <w:rFonts w:ascii="华文中宋" w:eastAsia="华文中宋" w:hAnsi="华文中宋"/>
          <w:sz w:val="24"/>
          <w:szCs w:val="28"/>
        </w:rPr>
        <w:t xml:space="preserve"> </w:t>
      </w:r>
      <w:r w:rsidRPr="00997D45">
        <w:rPr>
          <w:rFonts w:ascii="华文中宋" w:eastAsia="华文中宋" w:hAnsi="华文中宋" w:hint="eastAsia"/>
          <w:sz w:val="24"/>
          <w:szCs w:val="28"/>
        </w:rPr>
        <w:t xml:space="preserve"> 初赛作品评审阶段，并由各高校协办方于</w:t>
      </w:r>
      <w:proofErr w:type="gramStart"/>
      <w:r w:rsidRPr="00997D45">
        <w:rPr>
          <w:rFonts w:ascii="华文中宋" w:eastAsia="华文中宋" w:hAnsi="华文中宋" w:hint="eastAsia"/>
          <w:sz w:val="24"/>
          <w:szCs w:val="28"/>
        </w:rPr>
        <w:t>11月25日晚19点前微博公示</w:t>
      </w:r>
      <w:proofErr w:type="gramEnd"/>
      <w:r w:rsidRPr="00997D45">
        <w:rPr>
          <w:rFonts w:ascii="华文中宋" w:eastAsia="华文中宋" w:hAnsi="华文中宋" w:hint="eastAsia"/>
          <w:sz w:val="24"/>
          <w:szCs w:val="28"/>
        </w:rPr>
        <w:t>并以邮件形式通知大赛组委会复赛推送团队名单及提案名称</w:t>
      </w:r>
    </w:p>
    <w:p w:rsidR="00997D45" w:rsidRPr="00997D45" w:rsidRDefault="00997D45" w:rsidP="00997D45">
      <w:pPr>
        <w:spacing w:line="360" w:lineRule="auto"/>
        <w:ind w:firstLineChars="135" w:firstLine="324"/>
        <w:rPr>
          <w:rFonts w:ascii="华文中宋" w:eastAsia="华文中宋" w:hAnsi="华文中宋"/>
          <w:b/>
          <w:sz w:val="24"/>
          <w:szCs w:val="28"/>
        </w:rPr>
      </w:pPr>
      <w:r w:rsidRPr="00997D45">
        <w:rPr>
          <w:rFonts w:ascii="华文中宋" w:eastAsia="华文中宋" w:hAnsi="华文中宋" w:hint="eastAsia"/>
          <w:b/>
          <w:sz w:val="24"/>
          <w:szCs w:val="28"/>
        </w:rPr>
        <w:t>11.26~12.08  复赛：</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11.26~12.06  复赛队伍准备复赛现场展示</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12.07~12.08</w:t>
      </w:r>
      <w:r w:rsidRPr="00997D45">
        <w:rPr>
          <w:rFonts w:ascii="华文中宋" w:eastAsia="华文中宋" w:hAnsi="华文中宋"/>
          <w:sz w:val="24"/>
          <w:szCs w:val="28"/>
        </w:rPr>
        <w:t xml:space="preserve"> </w:t>
      </w:r>
      <w:r w:rsidRPr="00997D45">
        <w:rPr>
          <w:rFonts w:ascii="华文中宋" w:eastAsia="华文中宋" w:hAnsi="华文中宋" w:hint="eastAsia"/>
          <w:sz w:val="24"/>
          <w:szCs w:val="28"/>
        </w:rPr>
        <w:t xml:space="preserve"> 复赛队伍进行地区赛，各区选拔前两名队伍进入决赛，并由各地区协办高校于</w:t>
      </w:r>
      <w:proofErr w:type="gramStart"/>
      <w:r w:rsidRPr="00997D45">
        <w:rPr>
          <w:rFonts w:ascii="华文中宋" w:eastAsia="华文中宋" w:hAnsi="华文中宋" w:hint="eastAsia"/>
          <w:sz w:val="24"/>
          <w:szCs w:val="28"/>
        </w:rPr>
        <w:t>12月7日晚18点前微博公示</w:t>
      </w:r>
      <w:proofErr w:type="gramEnd"/>
      <w:r w:rsidRPr="00997D45">
        <w:rPr>
          <w:rFonts w:ascii="华文中宋" w:eastAsia="华文中宋" w:hAnsi="华文中宋" w:hint="eastAsia"/>
          <w:sz w:val="24"/>
          <w:szCs w:val="28"/>
        </w:rPr>
        <w:t>并以邮件形式通知大赛组委会决赛推送团队名单及提案名称</w:t>
      </w:r>
    </w:p>
    <w:p w:rsidR="00997D45" w:rsidRPr="00997D45" w:rsidRDefault="00997D45" w:rsidP="00997D45">
      <w:pPr>
        <w:spacing w:line="360" w:lineRule="auto"/>
        <w:ind w:firstLineChars="135" w:firstLine="324"/>
        <w:rPr>
          <w:rFonts w:ascii="华文中宋" w:eastAsia="华文中宋" w:hAnsi="华文中宋"/>
          <w:b/>
          <w:sz w:val="24"/>
          <w:szCs w:val="28"/>
        </w:rPr>
      </w:pPr>
      <w:r w:rsidRPr="00997D45">
        <w:rPr>
          <w:rFonts w:ascii="华文中宋" w:eastAsia="华文中宋" w:hAnsi="华文中宋" w:hint="eastAsia"/>
          <w:b/>
          <w:sz w:val="24"/>
          <w:szCs w:val="28"/>
        </w:rPr>
        <w:t>12.09~12.28  决赛</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12.9~12.25   决赛团队准备阶段</w:t>
      </w:r>
    </w:p>
    <w:p w:rsidR="00997D45" w:rsidRPr="00997D45" w:rsidRDefault="001A07C7" w:rsidP="00997D45">
      <w:pPr>
        <w:spacing w:line="360" w:lineRule="auto"/>
        <w:ind w:firstLineChars="135" w:firstLine="324"/>
        <w:rPr>
          <w:rFonts w:ascii="华文中宋" w:eastAsia="华文中宋" w:hAnsi="华文中宋"/>
          <w:sz w:val="24"/>
          <w:szCs w:val="28"/>
        </w:rPr>
      </w:pPr>
      <w:r>
        <w:rPr>
          <w:rFonts w:ascii="华文中宋" w:eastAsia="华文中宋" w:hAnsi="华文中宋" w:hint="eastAsia"/>
          <w:sz w:val="24"/>
          <w:szCs w:val="28"/>
        </w:rPr>
        <w:t xml:space="preserve">12.27 </w:t>
      </w:r>
      <w:r w:rsidR="00997D45" w:rsidRPr="00997D45">
        <w:rPr>
          <w:rFonts w:ascii="华文中宋" w:eastAsia="华文中宋" w:hAnsi="华文中宋" w:hint="eastAsia"/>
          <w:sz w:val="24"/>
          <w:szCs w:val="28"/>
        </w:rPr>
        <w:t xml:space="preserve"> </w:t>
      </w:r>
      <w:r>
        <w:rPr>
          <w:rFonts w:ascii="华文中宋" w:eastAsia="华文中宋" w:hAnsi="华文中宋" w:hint="eastAsia"/>
          <w:sz w:val="24"/>
          <w:szCs w:val="28"/>
        </w:rPr>
        <w:t xml:space="preserve"> </w:t>
      </w:r>
      <w:r w:rsidR="00997D45" w:rsidRPr="00997D45">
        <w:rPr>
          <w:rFonts w:ascii="华文中宋" w:eastAsia="华文中宋" w:hAnsi="华文中宋" w:hint="eastAsia"/>
          <w:sz w:val="24"/>
          <w:szCs w:val="28"/>
        </w:rPr>
        <w:t>中国张家界第二届大学生世界遗产保护论坛开幕式暨论坛</w:t>
      </w:r>
    </w:p>
    <w:p w:rsidR="00997D45" w:rsidRPr="00997D45" w:rsidRDefault="001A07C7" w:rsidP="00C8043C">
      <w:pPr>
        <w:spacing w:line="360" w:lineRule="auto"/>
        <w:ind w:firstLineChars="150" w:firstLine="360"/>
        <w:rPr>
          <w:rFonts w:ascii="华文中宋" w:eastAsia="华文中宋" w:hAnsi="华文中宋"/>
          <w:sz w:val="24"/>
          <w:szCs w:val="28"/>
        </w:rPr>
      </w:pPr>
      <w:r>
        <w:rPr>
          <w:rFonts w:ascii="华文中宋" w:eastAsia="华文中宋" w:hAnsi="华文中宋" w:hint="eastAsia"/>
          <w:sz w:val="24"/>
          <w:szCs w:val="28"/>
        </w:rPr>
        <w:t xml:space="preserve">12.28  </w:t>
      </w:r>
      <w:r w:rsidR="00997D45" w:rsidRPr="00997D45">
        <w:rPr>
          <w:rFonts w:ascii="华文中宋" w:eastAsia="华文中宋" w:hAnsi="华文中宋" w:hint="eastAsia"/>
          <w:sz w:val="24"/>
          <w:szCs w:val="28"/>
        </w:rPr>
        <w:t xml:space="preserve"> 决赛队伍进行决赛展示及答辩，并进行本次论坛闭幕式暨颁奖典礼</w:t>
      </w:r>
    </w:p>
    <w:p w:rsidR="00997D45" w:rsidRPr="00C8043C" w:rsidRDefault="00997D45" w:rsidP="00997D45">
      <w:pPr>
        <w:spacing w:line="360" w:lineRule="auto"/>
        <w:ind w:firstLineChars="135" w:firstLine="324"/>
        <w:rPr>
          <w:rFonts w:ascii="华文中宋" w:eastAsia="华文中宋" w:hAnsi="华文中宋"/>
          <w:sz w:val="24"/>
          <w:szCs w:val="28"/>
        </w:rPr>
      </w:pPr>
      <w:r w:rsidRPr="00C8043C">
        <w:rPr>
          <w:rFonts w:ascii="华文中宋" w:eastAsia="华文中宋" w:hAnsi="华文中宋" w:hint="eastAsia"/>
          <w:sz w:val="24"/>
          <w:szCs w:val="28"/>
        </w:rPr>
        <w:t>12.29    组织决赛入围团队进行张家界旅游考察</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t>4、提案要求</w:t>
      </w:r>
    </w:p>
    <w:p w:rsidR="00997D45" w:rsidRPr="00997D45" w:rsidRDefault="001F4490" w:rsidP="003E6FE4">
      <w:pPr>
        <w:spacing w:beforeLines="50" w:afterLines="50" w:line="360" w:lineRule="auto"/>
        <w:ind w:leftChars="50" w:left="105" w:firstLineChars="196" w:firstLine="470"/>
        <w:jc w:val="left"/>
        <w:rPr>
          <w:rFonts w:ascii="华文中宋" w:eastAsia="华文中宋" w:hAnsi="华文中宋"/>
          <w:sz w:val="24"/>
          <w:szCs w:val="24"/>
        </w:rPr>
      </w:pPr>
      <w:r>
        <w:rPr>
          <w:rFonts w:ascii="华文中宋" w:eastAsia="华文中宋" w:hAnsi="华文中宋" w:hint="eastAsia"/>
          <w:sz w:val="24"/>
          <w:szCs w:val="24"/>
        </w:rPr>
        <w:t>围绕</w:t>
      </w:r>
      <w:proofErr w:type="gramStart"/>
      <w:r>
        <w:rPr>
          <w:rFonts w:ascii="华文中宋" w:eastAsia="华文中宋" w:hAnsi="华文中宋" w:hint="eastAsia"/>
          <w:sz w:val="24"/>
          <w:szCs w:val="24"/>
        </w:rPr>
        <w:t>“</w:t>
      </w:r>
      <w:proofErr w:type="gramEnd"/>
      <w:r>
        <w:rPr>
          <w:rFonts w:ascii="华文中宋" w:eastAsia="华文中宋" w:hAnsi="华文中宋" w:hint="eastAsia"/>
          <w:sz w:val="24"/>
          <w:szCs w:val="24"/>
        </w:rPr>
        <w:t>旅游</w:t>
      </w:r>
      <w:r w:rsidR="00997D45" w:rsidRPr="00997D45">
        <w:rPr>
          <w:rFonts w:ascii="华文中宋" w:eastAsia="华文中宋" w:hAnsi="华文中宋" w:hint="eastAsia"/>
          <w:sz w:val="24"/>
          <w:szCs w:val="24"/>
        </w:rPr>
        <w:t>可持续发展“和”世界遗产保护</w:t>
      </w:r>
      <w:proofErr w:type="gramStart"/>
      <w:r w:rsidR="00997D45" w:rsidRPr="00997D45">
        <w:rPr>
          <w:rFonts w:ascii="华文中宋" w:eastAsia="华文中宋" w:hAnsi="华文中宋" w:hint="eastAsia"/>
          <w:sz w:val="24"/>
          <w:szCs w:val="24"/>
        </w:rPr>
        <w:t>”</w:t>
      </w:r>
      <w:proofErr w:type="gramEnd"/>
      <w:r w:rsidR="00997D45" w:rsidRPr="00997D45">
        <w:rPr>
          <w:rFonts w:ascii="华文中宋" w:eastAsia="华文中宋" w:hAnsi="华文中宋" w:hint="eastAsia"/>
          <w:sz w:val="24"/>
          <w:szCs w:val="24"/>
        </w:rPr>
        <w:t>为主题，针对世界遗产保护与管理中的一些实际问</w:t>
      </w:r>
      <w:bookmarkStart w:id="0" w:name="_GoBack"/>
      <w:bookmarkEnd w:id="0"/>
      <w:r w:rsidR="00997D45" w:rsidRPr="00997D45">
        <w:rPr>
          <w:rFonts w:ascii="华文中宋" w:eastAsia="华文中宋" w:hAnsi="华文中宋" w:hint="eastAsia"/>
          <w:sz w:val="24"/>
          <w:szCs w:val="24"/>
        </w:rPr>
        <w:t>题展开，参考的话题可以包括但不限于：</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对公众开展世界遗产保护知识的宣传与教育</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世界遗产地在新媒体引导下的市场营销</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lastRenderedPageBreak/>
        <w:t>自然遗产地文化内涵的探索</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《旅游法》的实施对世界遗产保护的影响</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世界遗产地下一代居民遗产保护意识的培养</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当前长假模式对世界遗产地造成的压力</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文化创意活动对传统旅游目的地的影响</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网络形象宣传对遗产旅游地推广的作用</w:t>
      </w:r>
    </w:p>
    <w:p w:rsidR="00997D45" w:rsidRPr="00997D45" w:rsidRDefault="00997D45" w:rsidP="00997D45">
      <w:pPr>
        <w:pStyle w:val="a7"/>
        <w:numPr>
          <w:ilvl w:val="0"/>
          <w:numId w:val="4"/>
        </w:numPr>
        <w:spacing w:line="360" w:lineRule="auto"/>
        <w:ind w:firstLineChars="0"/>
        <w:jc w:val="left"/>
        <w:rPr>
          <w:rFonts w:ascii="华文中宋" w:eastAsia="华文中宋" w:hAnsi="华文中宋"/>
          <w:sz w:val="24"/>
          <w:szCs w:val="24"/>
        </w:rPr>
      </w:pPr>
      <w:r w:rsidRPr="00997D45">
        <w:rPr>
          <w:rFonts w:ascii="华文中宋" w:eastAsia="华文中宋" w:hAnsi="华文中宋" w:hint="eastAsia"/>
          <w:sz w:val="24"/>
          <w:szCs w:val="24"/>
        </w:rPr>
        <w:t>遗产旅游地如何打造独特的旅游纪念品</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t>5、奖项设置</w:t>
      </w:r>
    </w:p>
    <w:p w:rsidR="00997D45" w:rsidRPr="00997D45" w:rsidRDefault="00997D45" w:rsidP="00997D45">
      <w:pPr>
        <w:numPr>
          <w:ilvl w:val="0"/>
          <w:numId w:val="3"/>
        </w:numPr>
        <w:spacing w:line="360" w:lineRule="auto"/>
        <w:jc w:val="left"/>
        <w:rPr>
          <w:rFonts w:ascii="华文中宋" w:eastAsia="华文中宋" w:hAnsi="华文中宋"/>
          <w:sz w:val="24"/>
          <w:szCs w:val="28"/>
        </w:rPr>
      </w:pPr>
      <w:r w:rsidRPr="00997D45">
        <w:rPr>
          <w:rFonts w:ascii="华文中宋" w:eastAsia="华文中宋" w:hAnsi="华文中宋" w:hint="eastAsia"/>
          <w:sz w:val="24"/>
          <w:szCs w:val="28"/>
        </w:rPr>
        <w:t>凡提交符合规范的提案者，无论提案是否被录用，均赠送世界自然遗产地武陵源门票1张</w:t>
      </w:r>
    </w:p>
    <w:p w:rsidR="00997D45" w:rsidRPr="00997D45" w:rsidRDefault="00997D45" w:rsidP="00997D45">
      <w:pPr>
        <w:numPr>
          <w:ilvl w:val="0"/>
          <w:numId w:val="3"/>
        </w:numPr>
        <w:spacing w:line="360" w:lineRule="auto"/>
        <w:jc w:val="left"/>
        <w:rPr>
          <w:rFonts w:ascii="华文中宋" w:eastAsia="华文中宋" w:hAnsi="华文中宋"/>
          <w:sz w:val="24"/>
          <w:szCs w:val="28"/>
        </w:rPr>
      </w:pPr>
      <w:r w:rsidRPr="00997D45">
        <w:rPr>
          <w:rFonts w:ascii="华文中宋" w:eastAsia="华文中宋" w:hAnsi="华文中宋" w:hint="eastAsia"/>
          <w:sz w:val="24"/>
          <w:szCs w:val="28"/>
        </w:rPr>
        <w:t>进入地区复赛的队伍，获赠世界自然遗产地武陵源门票4张，复赛</w:t>
      </w:r>
      <w:proofErr w:type="gramStart"/>
      <w:r w:rsidRPr="00997D45">
        <w:rPr>
          <w:rFonts w:ascii="华文中宋" w:eastAsia="华文中宋" w:hAnsi="华文中宋" w:hint="eastAsia"/>
          <w:sz w:val="24"/>
          <w:szCs w:val="28"/>
        </w:rPr>
        <w:t>赛</w:t>
      </w:r>
      <w:proofErr w:type="gramEnd"/>
      <w:r w:rsidRPr="00997D45">
        <w:rPr>
          <w:rFonts w:ascii="华文中宋" w:eastAsia="华文中宋" w:hAnsi="华文中宋" w:hint="eastAsia"/>
          <w:sz w:val="24"/>
          <w:szCs w:val="28"/>
        </w:rPr>
        <w:t>点外地区参赛队伍可凭车票报销往返火车硬座交通费。</w:t>
      </w:r>
    </w:p>
    <w:p w:rsidR="00997D45" w:rsidRPr="00997D45" w:rsidRDefault="00997D45" w:rsidP="00997D45">
      <w:pPr>
        <w:numPr>
          <w:ilvl w:val="0"/>
          <w:numId w:val="3"/>
        </w:numPr>
        <w:spacing w:line="360" w:lineRule="auto"/>
        <w:jc w:val="left"/>
        <w:rPr>
          <w:rFonts w:ascii="华文中宋" w:eastAsia="华文中宋" w:hAnsi="华文中宋"/>
          <w:sz w:val="24"/>
          <w:szCs w:val="28"/>
        </w:rPr>
      </w:pPr>
      <w:r w:rsidRPr="00997D45">
        <w:rPr>
          <w:rFonts w:ascii="华文中宋" w:eastAsia="华文中宋" w:hAnsi="华文中宋" w:hint="eastAsia"/>
          <w:sz w:val="24"/>
          <w:szCs w:val="28"/>
        </w:rPr>
        <w:t>地区复赛前两名获得者，由武陵源区人民政府全程资助前往张家界武陵源参加“大学生世界遗产论坛”总决赛，并免费提供武陵源3日游(包括吃、住、门票及往返火车硬卧的交通费)。</w:t>
      </w:r>
    </w:p>
    <w:p w:rsidR="00997D45" w:rsidRPr="00997D45" w:rsidRDefault="00997D45" w:rsidP="00997D45">
      <w:pPr>
        <w:pStyle w:val="a3"/>
        <w:numPr>
          <w:ilvl w:val="0"/>
          <w:numId w:val="3"/>
        </w:numPr>
        <w:spacing w:line="360" w:lineRule="auto"/>
        <w:ind w:firstLineChars="0"/>
        <w:outlineLvl w:val="0"/>
        <w:rPr>
          <w:rFonts w:ascii="华文中宋" w:eastAsia="华文中宋" w:hAnsi="华文中宋"/>
          <w:b/>
          <w:sz w:val="28"/>
          <w:szCs w:val="28"/>
        </w:rPr>
      </w:pPr>
      <w:r w:rsidRPr="00997D45">
        <w:rPr>
          <w:rFonts w:ascii="华文中宋" w:eastAsia="华文中宋" w:hAnsi="华文中宋" w:hint="eastAsia"/>
          <w:szCs w:val="28"/>
        </w:rPr>
        <w:t>“世界遗产的保护与可持续旅游开发”提案大赛总决赛一等奖奖金5000元，二等奖3000元，三等奖1000元。</w:t>
      </w:r>
    </w:p>
    <w:p w:rsidR="00997D45" w:rsidRPr="00997D45" w:rsidRDefault="00997D45" w:rsidP="00997D45">
      <w:pPr>
        <w:pStyle w:val="a3"/>
        <w:numPr>
          <w:ilvl w:val="0"/>
          <w:numId w:val="3"/>
        </w:numPr>
        <w:spacing w:line="360" w:lineRule="auto"/>
        <w:ind w:firstLineChars="0"/>
        <w:outlineLvl w:val="0"/>
        <w:rPr>
          <w:rFonts w:ascii="华文中宋" w:eastAsia="华文中宋" w:hAnsi="华文中宋"/>
          <w:b/>
          <w:sz w:val="28"/>
          <w:szCs w:val="28"/>
        </w:rPr>
      </w:pPr>
      <w:r w:rsidRPr="00997D45">
        <w:rPr>
          <w:rFonts w:ascii="华文中宋" w:eastAsia="华文中宋" w:hAnsi="华文中宋" w:hint="eastAsia"/>
          <w:szCs w:val="28"/>
        </w:rPr>
        <w:t>进入“世界遗产的保护与可持续旅游开发”提案大赛决赛的队伍将获得由</w:t>
      </w:r>
      <w:r w:rsidRPr="00997D45">
        <w:rPr>
          <w:rFonts w:ascii="华文中宋" w:eastAsia="华文中宋" w:hAnsi="华文中宋" w:hint="eastAsia"/>
        </w:rPr>
        <w:t>联合国世界旅游组织旅游可持续发展</w:t>
      </w:r>
      <w:r w:rsidR="001F4490">
        <w:rPr>
          <w:rFonts w:ascii="华文中宋" w:eastAsia="华文中宋" w:hAnsi="华文中宋" w:hint="eastAsia"/>
        </w:rPr>
        <w:t>监测</w:t>
      </w:r>
      <w:r w:rsidRPr="00997D45">
        <w:rPr>
          <w:rFonts w:ascii="华文中宋" w:eastAsia="华文中宋" w:hAnsi="华文中宋" w:hint="eastAsia"/>
        </w:rPr>
        <w:t>中心</w:t>
      </w:r>
      <w:r w:rsidRPr="00997D45">
        <w:rPr>
          <w:rFonts w:ascii="华文中宋" w:eastAsia="华文中宋" w:hAnsi="华文中宋" w:hint="eastAsia"/>
          <w:szCs w:val="28"/>
        </w:rPr>
        <w:t>及大赛组委会颁发的相应获奖证书。</w:t>
      </w:r>
    </w:p>
    <w:p w:rsidR="00997D45" w:rsidRPr="00997D45" w:rsidRDefault="00997D45" w:rsidP="003E6FE4">
      <w:pPr>
        <w:widowControl/>
        <w:spacing w:beforeLines="100" w:line="360" w:lineRule="auto"/>
        <w:jc w:val="left"/>
        <w:rPr>
          <w:rFonts w:ascii="华文中宋" w:eastAsia="华文中宋" w:hAnsi="华文中宋"/>
          <w:b/>
          <w:sz w:val="28"/>
          <w:szCs w:val="28"/>
        </w:rPr>
      </w:pPr>
      <w:r w:rsidRPr="00997D45">
        <w:rPr>
          <w:rFonts w:ascii="华文中宋" w:eastAsia="华文中宋" w:hAnsi="华文中宋" w:cs="仿宋_GB2312" w:hint="eastAsia"/>
          <w:b/>
          <w:sz w:val="28"/>
          <w:szCs w:val="28"/>
        </w:rPr>
        <w:t>（二）“张家界（武陵源）世界遗产地”宣传口号设计大赛</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lastRenderedPageBreak/>
        <w:t>1、参赛资格</w:t>
      </w:r>
    </w:p>
    <w:p w:rsidR="00997D45" w:rsidRPr="00997D45" w:rsidRDefault="00997D45" w:rsidP="00997D45">
      <w:pPr>
        <w:pStyle w:val="a3"/>
        <w:spacing w:line="360" w:lineRule="auto"/>
        <w:ind w:left="284" w:firstLineChars="0" w:firstLine="0"/>
        <w:outlineLvl w:val="0"/>
        <w:rPr>
          <w:rFonts w:ascii="华文中宋" w:eastAsia="华文中宋" w:hAnsi="华文中宋" w:cs="仿宋_GB2312"/>
          <w:szCs w:val="30"/>
        </w:rPr>
      </w:pPr>
      <w:r w:rsidRPr="00997D45">
        <w:rPr>
          <w:rFonts w:ascii="华文中宋" w:eastAsia="华文中宋" w:hAnsi="华文中宋" w:cs="仿宋_GB2312"/>
          <w:szCs w:val="30"/>
        </w:rPr>
        <w:t>1</w:t>
      </w:r>
      <w:r w:rsidRPr="00997D45">
        <w:rPr>
          <w:rFonts w:ascii="华文中宋" w:eastAsia="华文中宋" w:hAnsi="华文中宋" w:cs="仿宋_GB2312" w:hint="eastAsia"/>
          <w:szCs w:val="30"/>
        </w:rPr>
        <w:t>）受邀参赛高校的在校研究生、本科生均可报名参赛；</w:t>
      </w:r>
      <w:r w:rsidRPr="00997D45">
        <w:rPr>
          <w:rFonts w:ascii="华文中宋" w:eastAsia="华文中宋" w:hAnsi="华文中宋" w:cs="Times New Roman"/>
          <w:szCs w:val="30"/>
        </w:rPr>
        <w:br/>
      </w:r>
      <w:r w:rsidRPr="00997D45">
        <w:rPr>
          <w:rFonts w:ascii="华文中宋" w:eastAsia="华文中宋" w:hAnsi="华文中宋" w:cs="仿宋_GB2312"/>
          <w:szCs w:val="30"/>
        </w:rPr>
        <w:t>2</w:t>
      </w:r>
      <w:r w:rsidRPr="00997D45">
        <w:rPr>
          <w:rFonts w:ascii="华文中宋" w:eastAsia="华文中宋" w:hAnsi="华文中宋" w:cs="仿宋_GB2312" w:hint="eastAsia"/>
          <w:szCs w:val="30"/>
        </w:rPr>
        <w:t>）选手可单独参加，亦可组队参加，组队人数不超过三人；</w:t>
      </w:r>
      <w:r w:rsidRPr="00997D45">
        <w:rPr>
          <w:rFonts w:ascii="华文中宋" w:eastAsia="华文中宋" w:hAnsi="华文中宋" w:cs="Times New Roman"/>
          <w:szCs w:val="30"/>
        </w:rPr>
        <w:br/>
      </w:r>
      <w:r w:rsidRPr="00997D45">
        <w:rPr>
          <w:rFonts w:ascii="华文中宋" w:eastAsia="华文中宋" w:hAnsi="华文中宋" w:cs="仿宋_GB2312"/>
          <w:szCs w:val="30"/>
        </w:rPr>
        <w:t>3</w:t>
      </w:r>
      <w:r w:rsidRPr="00997D45">
        <w:rPr>
          <w:rFonts w:ascii="华文中宋" w:eastAsia="华文中宋" w:hAnsi="华文中宋" w:cs="仿宋_GB2312" w:hint="eastAsia"/>
          <w:szCs w:val="30"/>
        </w:rPr>
        <w:t>）参赛选手不得申报多个参赛小组，一经发现，取消该选手比赛资格，但可同时报名参加提案大赛与宣传口号设计大赛；</w:t>
      </w:r>
      <w:r w:rsidRPr="00997D45">
        <w:rPr>
          <w:rFonts w:ascii="华文中宋" w:eastAsia="华文中宋" w:hAnsi="华文中宋" w:cs="Times New Roman"/>
          <w:szCs w:val="30"/>
        </w:rPr>
        <w:br/>
      </w:r>
      <w:r w:rsidRPr="00997D45">
        <w:rPr>
          <w:rFonts w:ascii="华文中宋" w:eastAsia="华文中宋" w:hAnsi="华文中宋" w:cs="仿宋_GB2312" w:hint="eastAsia"/>
          <w:szCs w:val="30"/>
        </w:rPr>
        <w:t>4）凡参赛作品涉嫌抄袭等不良行为，将取消比赛资格；</w:t>
      </w:r>
    </w:p>
    <w:p w:rsidR="00997D45" w:rsidRPr="00997D45" w:rsidRDefault="00997D45" w:rsidP="00997D45">
      <w:pPr>
        <w:pStyle w:val="a3"/>
        <w:spacing w:line="360" w:lineRule="auto"/>
        <w:ind w:left="284" w:firstLineChars="0" w:firstLine="0"/>
        <w:outlineLvl w:val="0"/>
        <w:rPr>
          <w:rFonts w:ascii="华文中宋" w:eastAsia="华文中宋" w:hAnsi="华文中宋" w:cs="仿宋_GB2312"/>
          <w:szCs w:val="30"/>
        </w:rPr>
      </w:pPr>
      <w:r w:rsidRPr="00997D45">
        <w:rPr>
          <w:rFonts w:ascii="华文中宋" w:eastAsia="华文中宋" w:hAnsi="华文中宋" w:cs="仿宋_GB2312" w:hint="eastAsia"/>
          <w:szCs w:val="30"/>
        </w:rPr>
        <w:t>5）比赛期间如有选手退赛或被取消比赛资格，则由排名下一位的选手替补名额参与比赛。</w:t>
      </w:r>
    </w:p>
    <w:p w:rsidR="00997D45" w:rsidRPr="00997D45" w:rsidRDefault="00997D45" w:rsidP="00997D45">
      <w:pPr>
        <w:pStyle w:val="a3"/>
        <w:spacing w:line="360" w:lineRule="auto"/>
        <w:ind w:left="284" w:firstLineChars="0" w:firstLine="0"/>
        <w:outlineLvl w:val="0"/>
        <w:rPr>
          <w:rFonts w:ascii="华文中宋" w:eastAsia="华文中宋" w:hAnsi="华文中宋" w:cs="仿宋_GB2312"/>
          <w:szCs w:val="30"/>
        </w:rPr>
      </w:pPr>
      <w:r w:rsidRPr="00997D45">
        <w:rPr>
          <w:rFonts w:ascii="华文中宋" w:eastAsia="华文中宋" w:hAnsi="华文中宋" w:cs="仿宋_GB2312" w:hint="eastAsia"/>
          <w:szCs w:val="30"/>
        </w:rPr>
        <w:t>6）大赛组委会拥有最终解释权；</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t>2、比赛规则</w:t>
      </w:r>
    </w:p>
    <w:p w:rsidR="00997D45" w:rsidRPr="00997D45" w:rsidRDefault="00997D45" w:rsidP="003E6FE4">
      <w:pPr>
        <w:pStyle w:val="a7"/>
        <w:numPr>
          <w:ilvl w:val="0"/>
          <w:numId w:val="5"/>
        </w:numPr>
        <w:spacing w:afterLines="50" w:line="360" w:lineRule="auto"/>
        <w:ind w:firstLineChars="0"/>
        <w:rPr>
          <w:rFonts w:ascii="华文中宋" w:eastAsia="华文中宋" w:hAnsi="华文中宋"/>
          <w:b/>
          <w:sz w:val="24"/>
          <w:szCs w:val="28"/>
        </w:rPr>
      </w:pPr>
      <w:r w:rsidRPr="00997D45">
        <w:rPr>
          <w:rFonts w:ascii="华文中宋" w:eastAsia="华文中宋" w:hAnsi="华文中宋" w:hint="eastAsia"/>
          <w:b/>
          <w:sz w:val="28"/>
          <w:szCs w:val="28"/>
        </w:rPr>
        <w:t>初赛（11.01~12.05 ）</w:t>
      </w:r>
    </w:p>
    <w:p w:rsidR="00997D45" w:rsidRPr="00997D45" w:rsidRDefault="00997D45" w:rsidP="00997D45">
      <w:pPr>
        <w:spacing w:line="360" w:lineRule="auto"/>
        <w:rPr>
          <w:rFonts w:ascii="华文中宋" w:eastAsia="华文中宋" w:hAnsi="华文中宋"/>
        </w:rPr>
      </w:pPr>
      <w:r w:rsidRPr="00997D45">
        <w:rPr>
          <w:rFonts w:ascii="华文中宋" w:eastAsia="华文中宋" w:hAnsi="华文中宋" w:hint="eastAsia"/>
          <w:b/>
          <w:sz w:val="24"/>
          <w:szCs w:val="28"/>
        </w:rPr>
        <w:t>初赛参与方式：</w:t>
      </w:r>
      <w:r w:rsidRPr="00997D45">
        <w:rPr>
          <w:rFonts w:ascii="华文中宋" w:eastAsia="华文中宋" w:hAnsi="华文中宋" w:hint="eastAsia"/>
          <w:sz w:val="24"/>
          <w:szCs w:val="24"/>
        </w:rPr>
        <w:t>面向联系到的高校中的全体全日制在校生，由学生自由参赛，可一人参赛，</w:t>
      </w:r>
      <w:r w:rsidRPr="00997D45">
        <w:rPr>
          <w:rFonts w:ascii="华文中宋" w:eastAsia="华文中宋" w:hAnsi="华文中宋"/>
          <w:sz w:val="24"/>
          <w:szCs w:val="24"/>
        </w:rPr>
        <w:t>亦可</w:t>
      </w:r>
      <w:r w:rsidRPr="00997D45">
        <w:rPr>
          <w:rFonts w:ascii="华文中宋" w:eastAsia="华文中宋" w:hAnsi="华文中宋" w:hint="eastAsia"/>
          <w:sz w:val="24"/>
          <w:szCs w:val="24"/>
        </w:rPr>
        <w:t>组队参赛（人数不超过三人）。参赛选手需将报名表</w:t>
      </w:r>
      <w:r w:rsidRPr="00997D45">
        <w:rPr>
          <w:rFonts w:ascii="华文中宋" w:eastAsia="华文中宋" w:hAnsi="华文中宋"/>
          <w:sz w:val="24"/>
          <w:szCs w:val="24"/>
        </w:rPr>
        <w:t>、宣传口号</w:t>
      </w:r>
      <w:r w:rsidRPr="00997D45">
        <w:rPr>
          <w:rFonts w:ascii="华文中宋" w:eastAsia="华文中宋" w:hAnsi="华文中宋" w:hint="eastAsia"/>
          <w:sz w:val="24"/>
          <w:szCs w:val="24"/>
        </w:rPr>
        <w:t>及设计作品打包</w:t>
      </w:r>
      <w:r w:rsidRPr="00997D45">
        <w:rPr>
          <w:rFonts w:ascii="华文中宋" w:eastAsia="华文中宋" w:hAnsi="华文中宋"/>
          <w:sz w:val="24"/>
          <w:szCs w:val="24"/>
        </w:rPr>
        <w:t>发送至</w:t>
      </w:r>
      <w:r w:rsidRPr="00997D45">
        <w:rPr>
          <w:rFonts w:ascii="华文中宋" w:eastAsia="华文中宋" w:hAnsi="华文中宋" w:hint="eastAsia"/>
          <w:sz w:val="24"/>
          <w:szCs w:val="24"/>
        </w:rPr>
        <w:t>大赛组委会指定</w:t>
      </w:r>
      <w:r w:rsidRPr="00997D45">
        <w:rPr>
          <w:rFonts w:ascii="华文中宋" w:eastAsia="华文中宋" w:hAnsi="华文中宋"/>
          <w:sz w:val="24"/>
          <w:szCs w:val="24"/>
        </w:rPr>
        <w:t>邮箱</w:t>
      </w:r>
      <w:r w:rsidRPr="00997D45">
        <w:rPr>
          <w:rFonts w:ascii="华文中宋" w:eastAsia="华文中宋" w:hAnsi="华文中宋" w:hint="eastAsia"/>
          <w:sz w:val="24"/>
          <w:szCs w:val="24"/>
        </w:rPr>
        <w:t>：</w:t>
      </w:r>
      <w:r w:rsidRPr="00997D45">
        <w:rPr>
          <w:rFonts w:ascii="华文中宋" w:eastAsia="华文中宋" w:hAnsi="华文中宋" w:hint="eastAsia"/>
          <w:sz w:val="24"/>
        </w:rPr>
        <w:t>zjj_forum2013_kh@163.com</w:t>
      </w:r>
      <w:r w:rsidRPr="00997D45">
        <w:rPr>
          <w:rFonts w:ascii="华文中宋" w:eastAsia="华文中宋" w:hAnsi="华文中宋" w:hint="eastAsia"/>
          <w:sz w:val="24"/>
          <w:szCs w:val="24"/>
        </w:rPr>
        <w:t>。平面设计作品直接以附件形式，视频广告需上传</w:t>
      </w:r>
      <w:r w:rsidRPr="00997D45">
        <w:rPr>
          <w:rFonts w:ascii="华文中宋" w:eastAsia="华文中宋" w:hAnsi="华文中宋"/>
          <w:sz w:val="24"/>
          <w:szCs w:val="24"/>
        </w:rPr>
        <w:t>至优酷（</w:t>
      </w:r>
      <w:r w:rsidRPr="00997D45">
        <w:rPr>
          <w:rFonts w:ascii="华文中宋" w:eastAsia="华文中宋" w:hAnsi="华文中宋" w:hint="eastAsia"/>
          <w:sz w:val="24"/>
          <w:szCs w:val="24"/>
        </w:rPr>
        <w:t>选手</w:t>
      </w:r>
      <w:r w:rsidRPr="00997D45">
        <w:rPr>
          <w:rFonts w:ascii="华文中宋" w:eastAsia="华文中宋" w:hAnsi="华文中宋"/>
          <w:sz w:val="24"/>
          <w:szCs w:val="24"/>
        </w:rPr>
        <w:t>自行加密</w:t>
      </w:r>
      <w:r w:rsidRPr="00997D45">
        <w:rPr>
          <w:rFonts w:ascii="华文中宋" w:eastAsia="华文中宋" w:hAnsi="华文中宋" w:hint="eastAsia"/>
          <w:sz w:val="24"/>
          <w:szCs w:val="24"/>
        </w:rPr>
        <w:t>）</w:t>
      </w:r>
      <w:r w:rsidRPr="00997D45">
        <w:rPr>
          <w:rFonts w:ascii="华文中宋" w:eastAsia="华文中宋" w:hAnsi="华文中宋"/>
          <w:sz w:val="24"/>
          <w:szCs w:val="24"/>
        </w:rPr>
        <w:t>后</w:t>
      </w:r>
      <w:r w:rsidRPr="00997D45">
        <w:rPr>
          <w:rFonts w:ascii="华文中宋" w:eastAsia="华文中宋" w:hAnsi="华文中宋" w:hint="eastAsia"/>
          <w:sz w:val="24"/>
          <w:szCs w:val="24"/>
        </w:rPr>
        <w:t>，</w:t>
      </w:r>
      <w:r w:rsidRPr="00997D45">
        <w:rPr>
          <w:rFonts w:ascii="华文中宋" w:eastAsia="华文中宋" w:hAnsi="华文中宋"/>
          <w:sz w:val="24"/>
          <w:szCs w:val="24"/>
        </w:rPr>
        <w:t>将</w:t>
      </w:r>
      <w:r w:rsidRPr="00997D45">
        <w:rPr>
          <w:rFonts w:ascii="华文中宋" w:eastAsia="华文中宋" w:hAnsi="华文中宋" w:hint="eastAsia"/>
          <w:sz w:val="24"/>
          <w:szCs w:val="24"/>
        </w:rPr>
        <w:t>视频</w:t>
      </w:r>
      <w:r w:rsidRPr="00997D45">
        <w:rPr>
          <w:rFonts w:ascii="华文中宋" w:eastAsia="华文中宋" w:hAnsi="华文中宋"/>
          <w:sz w:val="24"/>
          <w:szCs w:val="24"/>
        </w:rPr>
        <w:t>网址以及密码</w:t>
      </w:r>
      <w:r w:rsidRPr="00997D45">
        <w:rPr>
          <w:rFonts w:ascii="华文中宋" w:eastAsia="华文中宋" w:hAnsi="华文中宋" w:hint="eastAsia"/>
          <w:sz w:val="24"/>
          <w:szCs w:val="24"/>
        </w:rPr>
        <w:t>随报名邮件发送</w:t>
      </w:r>
      <w:r w:rsidRPr="00997D45">
        <w:rPr>
          <w:rFonts w:ascii="华文中宋" w:eastAsia="华文中宋" w:hAnsi="华文中宋"/>
          <w:sz w:val="24"/>
          <w:szCs w:val="24"/>
        </w:rPr>
        <w:t>至</w:t>
      </w:r>
      <w:r w:rsidRPr="00997D45">
        <w:rPr>
          <w:rFonts w:ascii="华文中宋" w:eastAsia="华文中宋" w:hAnsi="华文中宋" w:hint="eastAsia"/>
          <w:sz w:val="24"/>
          <w:szCs w:val="24"/>
        </w:rPr>
        <w:t>上述</w:t>
      </w:r>
      <w:r w:rsidRPr="00997D45">
        <w:rPr>
          <w:rFonts w:ascii="华文中宋" w:eastAsia="华文中宋" w:hAnsi="华文中宋"/>
          <w:sz w:val="24"/>
          <w:szCs w:val="24"/>
        </w:rPr>
        <w:t>邮箱</w:t>
      </w:r>
      <w:r w:rsidRPr="00997D45">
        <w:rPr>
          <w:rFonts w:ascii="华文中宋" w:eastAsia="华文中宋" w:hAnsi="华文中宋" w:hint="eastAsia"/>
        </w:rPr>
        <w:t>。</w:t>
      </w:r>
    </w:p>
    <w:p w:rsidR="00997D45" w:rsidRPr="00997D45" w:rsidRDefault="00997D45" w:rsidP="00997D45">
      <w:pPr>
        <w:spacing w:line="360" w:lineRule="auto"/>
        <w:rPr>
          <w:rFonts w:ascii="华文中宋" w:eastAsia="华文中宋" w:hAnsi="华文中宋"/>
          <w:sz w:val="24"/>
          <w:szCs w:val="24"/>
        </w:rPr>
      </w:pPr>
      <w:r w:rsidRPr="00997D45">
        <w:rPr>
          <w:rFonts w:ascii="华文中宋" w:eastAsia="华文中宋" w:hAnsi="华文中宋" w:hint="eastAsia"/>
          <w:b/>
          <w:sz w:val="24"/>
          <w:szCs w:val="24"/>
        </w:rPr>
        <w:t>初赛评比方式：</w:t>
      </w:r>
      <w:r w:rsidRPr="00997D45">
        <w:rPr>
          <w:rFonts w:ascii="华文中宋" w:eastAsia="华文中宋" w:hAnsi="华文中宋" w:hint="eastAsia"/>
          <w:sz w:val="24"/>
          <w:szCs w:val="24"/>
        </w:rPr>
        <w:t>由大赛组委会组织评比。将初赛入围的合格作品通过线上投票与设计师评分结合的方式</w:t>
      </w:r>
      <w:r w:rsidRPr="00997D45">
        <w:rPr>
          <w:rFonts w:ascii="华文中宋" w:eastAsia="华文中宋" w:hAnsi="华文中宋"/>
          <w:sz w:val="24"/>
          <w:szCs w:val="24"/>
        </w:rPr>
        <w:t>选出</w:t>
      </w:r>
      <w:r w:rsidRPr="00997D45">
        <w:rPr>
          <w:rFonts w:ascii="华文中宋" w:eastAsia="华文中宋" w:hAnsi="华文中宋" w:hint="eastAsia"/>
          <w:sz w:val="24"/>
          <w:szCs w:val="24"/>
        </w:rPr>
        <w:t>6名得分</w:t>
      </w:r>
      <w:r w:rsidRPr="00997D45">
        <w:rPr>
          <w:rFonts w:ascii="华文中宋" w:eastAsia="华文中宋" w:hAnsi="华文中宋"/>
          <w:sz w:val="24"/>
          <w:szCs w:val="24"/>
        </w:rPr>
        <w:t>最高的</w:t>
      </w:r>
      <w:r w:rsidRPr="00997D45">
        <w:rPr>
          <w:rFonts w:ascii="华文中宋" w:eastAsia="华文中宋" w:hAnsi="华文中宋" w:hint="eastAsia"/>
          <w:sz w:val="24"/>
          <w:szCs w:val="24"/>
        </w:rPr>
        <w:t>选手（队伍）</w:t>
      </w:r>
      <w:r w:rsidRPr="00997D45">
        <w:rPr>
          <w:rFonts w:ascii="华文中宋" w:eastAsia="华文中宋" w:hAnsi="华文中宋"/>
          <w:sz w:val="24"/>
          <w:szCs w:val="24"/>
        </w:rPr>
        <w:t>参加决赛</w:t>
      </w:r>
      <w:r w:rsidRPr="00997D45">
        <w:rPr>
          <w:rFonts w:ascii="华文中宋" w:eastAsia="华文中宋" w:hAnsi="华文中宋" w:hint="eastAsia"/>
          <w:sz w:val="24"/>
          <w:szCs w:val="24"/>
        </w:rPr>
        <w:t>。</w:t>
      </w:r>
    </w:p>
    <w:p w:rsidR="00997D45" w:rsidRPr="00997D45" w:rsidRDefault="00997D45" w:rsidP="003E6FE4">
      <w:pPr>
        <w:pStyle w:val="a7"/>
        <w:numPr>
          <w:ilvl w:val="0"/>
          <w:numId w:val="5"/>
        </w:numPr>
        <w:spacing w:afterLines="50" w:line="360" w:lineRule="auto"/>
        <w:ind w:firstLineChars="0"/>
        <w:rPr>
          <w:rFonts w:ascii="华文中宋" w:eastAsia="华文中宋" w:hAnsi="华文中宋"/>
          <w:b/>
          <w:sz w:val="28"/>
          <w:szCs w:val="28"/>
        </w:rPr>
      </w:pPr>
      <w:r w:rsidRPr="00997D45">
        <w:rPr>
          <w:rFonts w:ascii="华文中宋" w:eastAsia="华文中宋" w:hAnsi="华文中宋" w:hint="eastAsia"/>
          <w:b/>
          <w:sz w:val="28"/>
          <w:szCs w:val="28"/>
        </w:rPr>
        <w:t>决赛（12.06-12.27）</w:t>
      </w:r>
    </w:p>
    <w:p w:rsidR="00997D45" w:rsidRPr="00997D45" w:rsidRDefault="00997D45" w:rsidP="00997D45">
      <w:pPr>
        <w:spacing w:line="360" w:lineRule="auto"/>
        <w:rPr>
          <w:rFonts w:ascii="华文中宋" w:eastAsia="华文中宋" w:hAnsi="华文中宋"/>
          <w:sz w:val="24"/>
          <w:szCs w:val="28"/>
        </w:rPr>
      </w:pPr>
      <w:r w:rsidRPr="00997D45">
        <w:rPr>
          <w:rFonts w:ascii="华文中宋" w:eastAsia="华文中宋" w:hAnsi="华文中宋" w:hint="eastAsia"/>
          <w:b/>
          <w:sz w:val="24"/>
          <w:szCs w:val="28"/>
        </w:rPr>
        <w:t>决赛参与方式：</w:t>
      </w:r>
      <w:r w:rsidRPr="00997D45">
        <w:rPr>
          <w:rFonts w:ascii="华文中宋" w:eastAsia="华文中宋" w:hAnsi="华文中宋" w:hint="eastAsia"/>
          <w:sz w:val="24"/>
          <w:szCs w:val="28"/>
        </w:rPr>
        <w:t>决赛队伍到张家界（武陵源）世界遗产地参与比赛，通过现场展示的方式呈现其提案内容。每支代表队限时10分钟，其中7分钟为展示时间，</w:t>
      </w:r>
      <w:r w:rsidRPr="00997D45">
        <w:rPr>
          <w:rFonts w:ascii="华文中宋" w:eastAsia="华文中宋" w:hAnsi="华文中宋" w:hint="eastAsia"/>
          <w:sz w:val="24"/>
          <w:szCs w:val="28"/>
        </w:rPr>
        <w:lastRenderedPageBreak/>
        <w:t>3分钟为答辩时间。</w:t>
      </w:r>
    </w:p>
    <w:p w:rsidR="00997D45" w:rsidRPr="00997D45" w:rsidRDefault="00997D45" w:rsidP="00997D45">
      <w:pPr>
        <w:spacing w:line="360" w:lineRule="auto"/>
        <w:rPr>
          <w:rFonts w:ascii="华文中宋" w:eastAsia="华文中宋" w:hAnsi="华文中宋"/>
          <w:b/>
          <w:sz w:val="24"/>
          <w:szCs w:val="28"/>
        </w:rPr>
      </w:pPr>
      <w:r w:rsidRPr="00997D45">
        <w:rPr>
          <w:rFonts w:ascii="华文中宋" w:eastAsia="华文中宋" w:hAnsi="华文中宋" w:hint="eastAsia"/>
          <w:b/>
          <w:sz w:val="24"/>
          <w:szCs w:val="28"/>
        </w:rPr>
        <w:t>决赛评比方式：</w:t>
      </w:r>
      <w:r w:rsidRPr="00997D45">
        <w:rPr>
          <w:rFonts w:ascii="华文中宋" w:eastAsia="华文中宋" w:hAnsi="华文中宋" w:hint="eastAsia"/>
          <w:sz w:val="24"/>
          <w:szCs w:val="28"/>
        </w:rPr>
        <w:t>由张家界规划团队与现场设计师评审作为评委进行现场打分与二轮线上投票数结合，评选出一等奖一名，二等奖两名，三等奖三名。</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t>3、时间安排</w:t>
      </w:r>
    </w:p>
    <w:p w:rsidR="00997D45" w:rsidRPr="00997D45" w:rsidRDefault="00997D45" w:rsidP="00997D45">
      <w:pPr>
        <w:spacing w:line="360" w:lineRule="auto"/>
        <w:ind w:firstLineChars="135" w:firstLine="324"/>
        <w:rPr>
          <w:rFonts w:ascii="华文中宋" w:eastAsia="华文中宋" w:hAnsi="华文中宋"/>
          <w:b/>
          <w:sz w:val="24"/>
          <w:szCs w:val="28"/>
        </w:rPr>
      </w:pPr>
      <w:r w:rsidRPr="00997D45">
        <w:rPr>
          <w:rFonts w:ascii="华文中宋" w:eastAsia="华文中宋" w:hAnsi="华文中宋" w:hint="eastAsia"/>
          <w:b/>
          <w:sz w:val="24"/>
          <w:szCs w:val="28"/>
        </w:rPr>
        <w:t>11.01~12.05  初赛：</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11.01~11.20  初赛作品提交阶段</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11.25~12.04</w:t>
      </w:r>
      <w:r w:rsidRPr="00997D45">
        <w:rPr>
          <w:rFonts w:ascii="华文中宋" w:eastAsia="华文中宋" w:hAnsi="华文中宋"/>
          <w:sz w:val="24"/>
          <w:szCs w:val="28"/>
        </w:rPr>
        <w:t xml:space="preserve"> </w:t>
      </w:r>
      <w:r w:rsidRPr="00997D45">
        <w:rPr>
          <w:rFonts w:ascii="华文中宋" w:eastAsia="华文中宋" w:hAnsi="华文中宋" w:hint="eastAsia"/>
          <w:sz w:val="24"/>
          <w:szCs w:val="28"/>
        </w:rPr>
        <w:t xml:space="preserve"> 初赛作品评审及一轮线上投票阶段</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12.05        初赛作品一轮线上投票截止（12月5日0时），并由大赛组委会评选出六支决赛队伍并予以公示</w:t>
      </w:r>
    </w:p>
    <w:p w:rsidR="00997D45" w:rsidRPr="00997D45" w:rsidRDefault="00997D45" w:rsidP="00997D45">
      <w:pPr>
        <w:spacing w:line="360" w:lineRule="auto"/>
        <w:ind w:firstLineChars="135" w:firstLine="324"/>
        <w:rPr>
          <w:rFonts w:ascii="华文中宋" w:eastAsia="华文中宋" w:hAnsi="华文中宋"/>
          <w:b/>
          <w:sz w:val="24"/>
          <w:szCs w:val="28"/>
        </w:rPr>
      </w:pPr>
      <w:r w:rsidRPr="00997D45">
        <w:rPr>
          <w:rFonts w:ascii="华文中宋" w:eastAsia="华文中宋" w:hAnsi="华文中宋" w:hint="eastAsia"/>
          <w:b/>
          <w:sz w:val="24"/>
          <w:szCs w:val="28"/>
        </w:rPr>
        <w:t>12.06~12.27  决赛：</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12.06~12.10  决赛队伍书写作品阐述，并发至大赛组委会指定邮箱</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12.12~12.25</w:t>
      </w:r>
      <w:r w:rsidRPr="00997D45">
        <w:rPr>
          <w:rFonts w:ascii="华文中宋" w:eastAsia="华文中宋" w:hAnsi="华文中宋"/>
          <w:sz w:val="24"/>
          <w:szCs w:val="28"/>
        </w:rPr>
        <w:t xml:space="preserve"> </w:t>
      </w:r>
      <w:r w:rsidRPr="00997D45">
        <w:rPr>
          <w:rFonts w:ascii="华文中宋" w:eastAsia="华文中宋" w:hAnsi="华文中宋" w:hint="eastAsia"/>
          <w:sz w:val="24"/>
          <w:szCs w:val="28"/>
        </w:rPr>
        <w:t xml:space="preserve"> 决赛队伍进行二轮线上投票</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12.27        决赛队伍进行决赛展示及答辩</w:t>
      </w:r>
    </w:p>
    <w:p w:rsidR="00997D45" w:rsidRPr="00997D45" w:rsidRDefault="00997D45" w:rsidP="00997D45">
      <w:pPr>
        <w:spacing w:line="360" w:lineRule="auto"/>
        <w:ind w:firstLineChars="135" w:firstLine="324"/>
        <w:rPr>
          <w:rFonts w:ascii="华文中宋" w:eastAsia="华文中宋" w:hAnsi="华文中宋"/>
          <w:sz w:val="24"/>
          <w:szCs w:val="28"/>
        </w:rPr>
      </w:pPr>
      <w:r w:rsidRPr="00997D45">
        <w:rPr>
          <w:rFonts w:ascii="华文中宋" w:eastAsia="华文中宋" w:hAnsi="华文中宋" w:hint="eastAsia"/>
          <w:sz w:val="24"/>
          <w:szCs w:val="28"/>
        </w:rPr>
        <w:t>12.28        论坛闭幕式暨颁奖典礼</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t>4、设计作品要求</w:t>
      </w:r>
    </w:p>
    <w:p w:rsidR="00997D45" w:rsidRPr="00997D45" w:rsidRDefault="00997D45" w:rsidP="00997D45">
      <w:pPr>
        <w:spacing w:line="360" w:lineRule="auto"/>
        <w:ind w:firstLine="420"/>
        <w:rPr>
          <w:rFonts w:ascii="华文中宋" w:eastAsia="华文中宋" w:hAnsi="华文中宋"/>
          <w:sz w:val="24"/>
          <w:szCs w:val="24"/>
        </w:rPr>
      </w:pPr>
      <w:r w:rsidRPr="00997D45">
        <w:rPr>
          <w:rFonts w:ascii="华文中宋" w:eastAsia="华文中宋" w:hAnsi="华文中宋" w:hint="eastAsia"/>
          <w:sz w:val="24"/>
          <w:szCs w:val="24"/>
        </w:rPr>
        <w:t>1）本次宣传口号设计大赛征集与中国张家界世界遗产保护相关的宣传口号及基于口号的平面设计类或公益视频类作品。</w:t>
      </w:r>
    </w:p>
    <w:p w:rsidR="00997D45" w:rsidRPr="00997D45" w:rsidRDefault="00997D45" w:rsidP="00997D45">
      <w:pPr>
        <w:spacing w:line="360" w:lineRule="auto"/>
        <w:ind w:firstLine="420"/>
        <w:rPr>
          <w:rFonts w:ascii="华文中宋" w:eastAsia="华文中宋" w:hAnsi="华文中宋"/>
          <w:sz w:val="24"/>
          <w:szCs w:val="24"/>
        </w:rPr>
      </w:pPr>
      <w:r w:rsidRPr="00997D45">
        <w:rPr>
          <w:rFonts w:ascii="华文中宋" w:eastAsia="华文中宋" w:hAnsi="华文中宋" w:hint="eastAsia"/>
          <w:sz w:val="24"/>
          <w:szCs w:val="24"/>
        </w:rPr>
        <w:t>2）要求作品以“张家界（武陵源）世界遗产地”为对象，以</w:t>
      </w:r>
      <w:proofErr w:type="gramStart"/>
      <w:r w:rsidRPr="00997D45">
        <w:rPr>
          <w:rFonts w:ascii="华文中宋" w:eastAsia="华文中宋" w:hAnsi="华文中宋" w:hint="eastAsia"/>
          <w:sz w:val="24"/>
          <w:szCs w:val="24"/>
        </w:rPr>
        <w:t>平面公益</w:t>
      </w:r>
      <w:proofErr w:type="gramEnd"/>
      <w:r w:rsidRPr="00997D45">
        <w:rPr>
          <w:rFonts w:ascii="华文中宋" w:eastAsia="华文中宋" w:hAnsi="华文中宋" w:hint="eastAsia"/>
          <w:sz w:val="24"/>
          <w:szCs w:val="24"/>
        </w:rPr>
        <w:t>广告和</w:t>
      </w:r>
      <w:proofErr w:type="gramStart"/>
      <w:r w:rsidRPr="00997D45">
        <w:rPr>
          <w:rFonts w:ascii="华文中宋" w:eastAsia="华文中宋" w:hAnsi="华文中宋" w:hint="eastAsia"/>
          <w:sz w:val="24"/>
          <w:szCs w:val="24"/>
        </w:rPr>
        <w:t>创意公益</w:t>
      </w:r>
      <w:proofErr w:type="gramEnd"/>
      <w:r w:rsidRPr="00997D45">
        <w:rPr>
          <w:rFonts w:ascii="华文中宋" w:eastAsia="华文中宋" w:hAnsi="华文中宋" w:hint="eastAsia"/>
          <w:sz w:val="24"/>
          <w:szCs w:val="24"/>
        </w:rPr>
        <w:t>视频广告等广告设计类作品对宣传口号进行阐释。一份作品中必须同时包含宣传口号和广告设计作品两部分。</w:t>
      </w:r>
    </w:p>
    <w:p w:rsidR="00997D45" w:rsidRPr="00997D45" w:rsidRDefault="00997D45" w:rsidP="00997D45">
      <w:pPr>
        <w:spacing w:line="360" w:lineRule="auto"/>
        <w:ind w:firstLine="420"/>
        <w:rPr>
          <w:rFonts w:ascii="华文中宋" w:eastAsia="华文中宋" w:hAnsi="华文中宋"/>
          <w:sz w:val="24"/>
          <w:szCs w:val="24"/>
        </w:rPr>
      </w:pPr>
      <w:r w:rsidRPr="00997D45">
        <w:rPr>
          <w:rFonts w:ascii="华文中宋" w:eastAsia="华文中宋" w:hAnsi="华文中宋" w:hint="eastAsia"/>
          <w:sz w:val="24"/>
          <w:szCs w:val="24"/>
        </w:rPr>
        <w:t>3）平面作品形式不限，视频要求时长1分钟以内。</w:t>
      </w:r>
    </w:p>
    <w:p w:rsidR="00997D45" w:rsidRPr="00997D45" w:rsidRDefault="00997D45" w:rsidP="003E6FE4">
      <w:pPr>
        <w:pStyle w:val="a3"/>
        <w:spacing w:beforeLines="50" w:line="360" w:lineRule="auto"/>
        <w:ind w:firstLineChars="101" w:firstLine="283"/>
        <w:outlineLvl w:val="0"/>
        <w:rPr>
          <w:rFonts w:ascii="华文中宋" w:eastAsia="华文中宋" w:hAnsi="华文中宋"/>
          <w:b/>
          <w:sz w:val="28"/>
          <w:szCs w:val="28"/>
        </w:rPr>
      </w:pPr>
      <w:r w:rsidRPr="00997D45">
        <w:rPr>
          <w:rFonts w:ascii="华文中宋" w:eastAsia="华文中宋" w:hAnsi="华文中宋" w:hint="eastAsia"/>
          <w:b/>
          <w:sz w:val="28"/>
          <w:szCs w:val="28"/>
        </w:rPr>
        <w:lastRenderedPageBreak/>
        <w:t>5、奖项设置</w:t>
      </w:r>
    </w:p>
    <w:p w:rsidR="00997D45" w:rsidRPr="00997D45" w:rsidRDefault="00997D45" w:rsidP="00997D45">
      <w:pPr>
        <w:numPr>
          <w:ilvl w:val="0"/>
          <w:numId w:val="3"/>
        </w:numPr>
        <w:spacing w:line="360" w:lineRule="auto"/>
        <w:jc w:val="left"/>
        <w:rPr>
          <w:rFonts w:ascii="华文中宋" w:eastAsia="华文中宋" w:hAnsi="华文中宋"/>
          <w:sz w:val="24"/>
          <w:szCs w:val="24"/>
        </w:rPr>
      </w:pPr>
      <w:r w:rsidRPr="00997D45">
        <w:rPr>
          <w:rFonts w:ascii="华文中宋" w:eastAsia="华文中宋" w:hAnsi="华文中宋" w:hint="eastAsia"/>
          <w:sz w:val="24"/>
          <w:szCs w:val="24"/>
        </w:rPr>
        <w:t>凡提交符合规范的设计作品，均赠送世界自然遗产地武陵源门票1张</w:t>
      </w:r>
    </w:p>
    <w:p w:rsidR="00997D45" w:rsidRPr="00997D45" w:rsidRDefault="00997D45" w:rsidP="00997D45">
      <w:pPr>
        <w:pStyle w:val="a3"/>
        <w:numPr>
          <w:ilvl w:val="0"/>
          <w:numId w:val="3"/>
        </w:numPr>
        <w:spacing w:line="360" w:lineRule="auto"/>
        <w:ind w:firstLineChars="0"/>
        <w:outlineLvl w:val="0"/>
        <w:rPr>
          <w:rFonts w:ascii="华文中宋" w:eastAsia="华文中宋" w:hAnsi="华文中宋" w:cs="Times New Roman"/>
        </w:rPr>
      </w:pPr>
      <w:r w:rsidRPr="00997D45">
        <w:rPr>
          <w:rFonts w:ascii="华文中宋" w:eastAsia="华文中宋" w:hAnsi="华文中宋" w:hint="eastAsia"/>
        </w:rPr>
        <w:t>入围决赛的设计作品（前六名）获得者，由武陵源区人民政府全程资助前往张家界武陵源领奖，并免费提供武陵源3日游(包括吃、住、门票及往返火车硬卧的交通费)。</w:t>
      </w:r>
    </w:p>
    <w:p w:rsidR="00997D45" w:rsidRPr="00997D45" w:rsidRDefault="00997D45" w:rsidP="00997D45">
      <w:pPr>
        <w:pStyle w:val="a3"/>
        <w:numPr>
          <w:ilvl w:val="0"/>
          <w:numId w:val="3"/>
        </w:numPr>
        <w:spacing w:line="360" w:lineRule="auto"/>
        <w:ind w:firstLineChars="0"/>
        <w:outlineLvl w:val="0"/>
        <w:rPr>
          <w:rFonts w:ascii="华文中宋" w:eastAsia="华文中宋" w:hAnsi="华文中宋"/>
        </w:rPr>
      </w:pPr>
      <w:r w:rsidRPr="00997D45">
        <w:rPr>
          <w:rFonts w:ascii="华文中宋" w:eastAsia="华文中宋" w:hAnsi="华文中宋" w:cs="仿宋_GB2312" w:hint="eastAsia"/>
          <w:szCs w:val="28"/>
        </w:rPr>
        <w:t>张家界（武陵源）世界遗产地</w:t>
      </w:r>
      <w:proofErr w:type="gramStart"/>
      <w:r w:rsidRPr="00997D45">
        <w:rPr>
          <w:rFonts w:ascii="华文中宋" w:eastAsia="华文中宋" w:hAnsi="华文中宋" w:cs="仿宋_GB2312" w:hint="eastAsia"/>
          <w:szCs w:val="28"/>
        </w:rPr>
        <w:t>”</w:t>
      </w:r>
      <w:proofErr w:type="gramEnd"/>
      <w:r w:rsidRPr="00997D45">
        <w:rPr>
          <w:rFonts w:ascii="华文中宋" w:eastAsia="华文中宋" w:hAnsi="华文中宋" w:cs="仿宋_GB2312" w:hint="eastAsia"/>
          <w:szCs w:val="28"/>
        </w:rPr>
        <w:t>宣传口号设计大赛决赛</w:t>
      </w:r>
      <w:r w:rsidRPr="00997D45">
        <w:rPr>
          <w:rFonts w:ascii="华文中宋" w:eastAsia="华文中宋" w:hAnsi="华文中宋" w:hint="eastAsia"/>
        </w:rPr>
        <w:t>一等奖奖金3000元，二等奖2000元，三等奖1000元。</w:t>
      </w:r>
    </w:p>
    <w:p w:rsidR="00997D45" w:rsidRPr="00997D45" w:rsidRDefault="00997D45" w:rsidP="00997D45">
      <w:pPr>
        <w:pStyle w:val="a3"/>
        <w:numPr>
          <w:ilvl w:val="0"/>
          <w:numId w:val="3"/>
        </w:numPr>
        <w:spacing w:line="360" w:lineRule="auto"/>
        <w:ind w:firstLineChars="0"/>
        <w:outlineLvl w:val="0"/>
        <w:rPr>
          <w:rFonts w:ascii="华文中宋" w:eastAsia="华文中宋" w:hAnsi="华文中宋"/>
        </w:rPr>
      </w:pPr>
      <w:r w:rsidRPr="00997D45">
        <w:rPr>
          <w:rFonts w:ascii="华文中宋" w:eastAsia="华文中宋" w:hAnsi="华文中宋" w:hint="eastAsia"/>
          <w:szCs w:val="28"/>
        </w:rPr>
        <w:t>进入“张家界（武陵源）世界遗产地”宣传口号设计大赛决赛的队伍将获得由</w:t>
      </w:r>
      <w:r w:rsidRPr="00997D45">
        <w:rPr>
          <w:rFonts w:ascii="华文中宋" w:eastAsia="华文中宋" w:hAnsi="华文中宋" w:hint="eastAsia"/>
        </w:rPr>
        <w:t>联合国世界旅游组织旅游可持续发展</w:t>
      </w:r>
      <w:r w:rsidR="001F4490">
        <w:rPr>
          <w:rFonts w:ascii="华文中宋" w:eastAsia="华文中宋" w:hAnsi="华文中宋" w:hint="eastAsia"/>
        </w:rPr>
        <w:t>监测</w:t>
      </w:r>
      <w:r w:rsidRPr="00997D45">
        <w:rPr>
          <w:rFonts w:ascii="华文中宋" w:eastAsia="华文中宋" w:hAnsi="华文中宋" w:hint="eastAsia"/>
        </w:rPr>
        <w:t>中心</w:t>
      </w:r>
      <w:r w:rsidRPr="00997D45">
        <w:rPr>
          <w:rFonts w:ascii="华文中宋" w:eastAsia="华文中宋" w:hAnsi="华文中宋" w:hint="eastAsia"/>
          <w:szCs w:val="28"/>
        </w:rPr>
        <w:t>及大赛组委会颁发的相应获奖证书</w:t>
      </w:r>
    </w:p>
    <w:p w:rsidR="00997D45" w:rsidRPr="00997D45" w:rsidRDefault="00997D45" w:rsidP="003E6FE4">
      <w:pPr>
        <w:pStyle w:val="a3"/>
        <w:numPr>
          <w:ilvl w:val="0"/>
          <w:numId w:val="1"/>
        </w:numPr>
        <w:spacing w:beforeLines="100" w:line="360" w:lineRule="auto"/>
        <w:ind w:firstLineChars="0"/>
        <w:outlineLvl w:val="0"/>
        <w:rPr>
          <w:rFonts w:ascii="华文中宋" w:eastAsia="华文中宋" w:hAnsi="华文中宋" w:cs="仿宋_GB2312"/>
          <w:b/>
          <w:bCs/>
          <w:sz w:val="30"/>
          <w:szCs w:val="30"/>
        </w:rPr>
      </w:pPr>
      <w:r w:rsidRPr="00997D45">
        <w:rPr>
          <w:rFonts w:ascii="华文中宋" w:eastAsia="华文中宋" w:hAnsi="华文中宋" w:cs="仿宋_GB2312" w:hint="eastAsia"/>
          <w:b/>
          <w:bCs/>
          <w:sz w:val="30"/>
          <w:szCs w:val="30"/>
        </w:rPr>
        <w:t>活动协办方要求</w:t>
      </w:r>
    </w:p>
    <w:p w:rsidR="00997D45" w:rsidRPr="00997D45" w:rsidRDefault="00997D45" w:rsidP="003E6FE4">
      <w:pPr>
        <w:pStyle w:val="a3"/>
        <w:spacing w:beforeLines="50" w:line="360" w:lineRule="auto"/>
        <w:ind w:left="862" w:firstLineChars="0" w:firstLine="0"/>
        <w:outlineLvl w:val="0"/>
        <w:rPr>
          <w:rFonts w:ascii="华文中宋" w:eastAsia="华文中宋" w:hAnsi="华文中宋" w:cs="仿宋_GB2312"/>
          <w:b/>
          <w:sz w:val="28"/>
          <w:szCs w:val="28"/>
        </w:rPr>
      </w:pPr>
      <w:r w:rsidRPr="00997D45">
        <w:rPr>
          <w:rFonts w:ascii="华文中宋" w:eastAsia="华文中宋" w:hAnsi="华文中宋" w:cs="仿宋_GB2312" w:hint="eastAsia"/>
          <w:b/>
          <w:sz w:val="28"/>
          <w:szCs w:val="28"/>
        </w:rPr>
        <w:t>（一）活动进程与内容</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1日-11月8日，确定高校是否参赛，并将提案大赛初赛协办组织负责人姓名、所在学校名称、所任职务与联系方式（手机号、email及QQ号）发至大赛组委会官方邮箱：zjj_forum2013@163.com。并在确定参赛后，由协办组织自行申请</w:t>
      </w:r>
      <w:proofErr w:type="gramStart"/>
      <w:r w:rsidRPr="00997D45">
        <w:rPr>
          <w:rFonts w:ascii="华文中宋" w:eastAsia="华文中宋" w:hAnsi="华文中宋" w:hint="eastAsia"/>
          <w:sz w:val="24"/>
        </w:rPr>
        <w:t>一</w:t>
      </w:r>
      <w:proofErr w:type="gramEnd"/>
      <w:r w:rsidRPr="00997D45">
        <w:rPr>
          <w:rFonts w:ascii="华文中宋" w:eastAsia="华文中宋" w:hAnsi="华文中宋" w:hint="eastAsia"/>
          <w:sz w:val="24"/>
        </w:rPr>
        <w:t>邮箱用于收集提案大赛初赛提案与选手报名表。</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11月1日-11月15日</w:t>
      </w:r>
      <w:r w:rsidR="001A07C7">
        <w:rPr>
          <w:rFonts w:ascii="华文中宋" w:eastAsia="华文中宋" w:hAnsi="华文中宋" w:hint="eastAsia"/>
          <w:sz w:val="24"/>
        </w:rPr>
        <w:t>，</w:t>
      </w:r>
      <w:r w:rsidRPr="00997D45">
        <w:rPr>
          <w:rFonts w:ascii="华文中宋" w:eastAsia="华文中宋" w:hAnsi="华文中宋" w:hint="eastAsia"/>
          <w:sz w:val="24"/>
        </w:rPr>
        <w:t>各</w:t>
      </w:r>
      <w:proofErr w:type="gramStart"/>
      <w:r w:rsidRPr="00997D45">
        <w:rPr>
          <w:rFonts w:ascii="华文中宋" w:eastAsia="华文中宋" w:hAnsi="华文中宋" w:hint="eastAsia"/>
          <w:sz w:val="24"/>
        </w:rPr>
        <w:t>初赛分</w:t>
      </w:r>
      <w:proofErr w:type="gramEnd"/>
      <w:r w:rsidRPr="00997D45">
        <w:rPr>
          <w:rFonts w:ascii="华文中宋" w:eastAsia="华文中宋" w:hAnsi="华文中宋" w:hint="eastAsia"/>
          <w:sz w:val="24"/>
        </w:rPr>
        <w:t>赛区协办组织完善初赛具体执行方案，在全校发起宣传，将参赛指南、报名表发至学生处，并在邮件中告知同学提案大赛初赛报名表及提案文档在本分赛区的提交邮箱地址（由协办组织自行申请）及口号大赛初赛报名表及作品提交邮箱：zjj_forum2013_kh@163.com。</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11月15日，完成初赛活动预算表并发至大赛组委会官方邮箱：</w:t>
      </w:r>
      <w:r w:rsidRPr="00997D45">
        <w:rPr>
          <w:rFonts w:ascii="华文中宋" w:eastAsia="华文中宋" w:hAnsi="华文中宋" w:hint="eastAsia"/>
          <w:sz w:val="24"/>
        </w:rPr>
        <w:lastRenderedPageBreak/>
        <w:t>zjj_forum2013@163.com</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11月1日-11月20日，在全校进行集中宣传，收集选手报名表及提案文档，确保提案数量。</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11月21日中午13点前，将合格提案参赛队伍报名表及提案文档整合，与初赛活动预算表（终版）一起打包发送至大赛组委会官方邮箱，邮件标题及压缩</w:t>
      </w:r>
      <w:proofErr w:type="gramStart"/>
      <w:r w:rsidRPr="00997D45">
        <w:rPr>
          <w:rFonts w:ascii="华文中宋" w:eastAsia="华文中宋" w:hAnsi="华文中宋" w:hint="eastAsia"/>
          <w:sz w:val="24"/>
        </w:rPr>
        <w:t>包名需</w:t>
      </w:r>
      <w:proofErr w:type="gramEnd"/>
      <w:r w:rsidRPr="00997D45">
        <w:rPr>
          <w:rFonts w:ascii="华文中宋" w:eastAsia="华文中宋" w:hAnsi="华文中宋" w:hint="eastAsia"/>
          <w:sz w:val="24"/>
        </w:rPr>
        <w:t>为“提案大赛初赛+高校名称+合格作品数量”。大赛组委会工作人员进行备案及初赛奖品数量统计。</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11月21日- 11月25日，筹备及举行初赛，推选出各</w:t>
      </w:r>
      <w:proofErr w:type="gramStart"/>
      <w:r w:rsidRPr="00997D45">
        <w:rPr>
          <w:rFonts w:ascii="华文中宋" w:eastAsia="华文中宋" w:hAnsi="华文中宋" w:hint="eastAsia"/>
          <w:sz w:val="24"/>
        </w:rPr>
        <w:t>初赛分</w:t>
      </w:r>
      <w:proofErr w:type="gramEnd"/>
      <w:r w:rsidRPr="00997D45">
        <w:rPr>
          <w:rFonts w:ascii="华文中宋" w:eastAsia="华文中宋" w:hAnsi="华文中宋" w:hint="eastAsia"/>
          <w:sz w:val="24"/>
        </w:rPr>
        <w:t>赛区一支优胜队伍（复赛协办高校可推选两支）进入复赛。</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11月26日中午13点前，将初赛结果（初赛队伍排名）及复赛推选提案队伍报名表与提案文档（PPT）打包发送至大赛组委会官方邮箱进行备案，邮件标题及压缩</w:t>
      </w:r>
      <w:proofErr w:type="gramStart"/>
      <w:r w:rsidRPr="00997D45">
        <w:rPr>
          <w:rFonts w:ascii="华文中宋" w:eastAsia="华文中宋" w:hAnsi="华文中宋" w:hint="eastAsia"/>
          <w:sz w:val="24"/>
        </w:rPr>
        <w:t>包名需</w:t>
      </w:r>
      <w:proofErr w:type="gramEnd"/>
      <w:r w:rsidRPr="00997D45">
        <w:rPr>
          <w:rFonts w:ascii="华文中宋" w:eastAsia="华文中宋" w:hAnsi="华文中宋" w:hint="eastAsia"/>
          <w:sz w:val="24"/>
        </w:rPr>
        <w:t>为“高校名称+提案大赛初赛结果”。</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11月26日-11月28日，提交初赛活动报销明细表</w:t>
      </w:r>
      <w:r w:rsidR="00F4501F">
        <w:rPr>
          <w:rFonts w:ascii="华文中宋" w:eastAsia="华文中宋" w:hAnsi="华文中宋" w:hint="eastAsia"/>
          <w:sz w:val="24"/>
        </w:rPr>
        <w:t>（含所需初赛奖品数量）</w:t>
      </w:r>
      <w:r w:rsidRPr="00997D45">
        <w:rPr>
          <w:rFonts w:ascii="华文中宋" w:eastAsia="华文中宋" w:hAnsi="华文中宋" w:hint="eastAsia"/>
          <w:sz w:val="24"/>
        </w:rPr>
        <w:t>至大赛组委会官方邮箱，与组委会协商报销事宜及初赛奖品发放事宜。明细表标题需为“高校名称+张家界世界遗产保护提案大赛初赛报销明细表”。</w:t>
      </w:r>
    </w:p>
    <w:p w:rsidR="00997D45" w:rsidRPr="00997D45" w:rsidRDefault="00997D45" w:rsidP="003E6FE4">
      <w:pPr>
        <w:pStyle w:val="a3"/>
        <w:spacing w:beforeLines="100" w:line="360" w:lineRule="auto"/>
        <w:ind w:left="862" w:firstLineChars="0" w:firstLine="0"/>
        <w:outlineLvl w:val="0"/>
        <w:rPr>
          <w:rFonts w:ascii="华文中宋" w:eastAsia="华文中宋" w:hAnsi="华文中宋" w:cs="仿宋_GB2312"/>
          <w:b/>
          <w:sz w:val="28"/>
          <w:szCs w:val="28"/>
        </w:rPr>
      </w:pPr>
      <w:r w:rsidRPr="00997D45">
        <w:rPr>
          <w:rFonts w:ascii="华文中宋" w:eastAsia="华文中宋" w:hAnsi="华文中宋" w:cs="仿宋_GB2312" w:hint="eastAsia"/>
          <w:b/>
          <w:sz w:val="28"/>
          <w:szCs w:val="28"/>
        </w:rPr>
        <w:t>（二）</w:t>
      </w:r>
      <w:proofErr w:type="gramStart"/>
      <w:r w:rsidRPr="00997D45">
        <w:rPr>
          <w:rFonts w:ascii="华文中宋" w:eastAsia="华文中宋" w:hAnsi="华文中宋" w:cs="仿宋_GB2312" w:hint="eastAsia"/>
          <w:b/>
          <w:sz w:val="28"/>
          <w:szCs w:val="28"/>
        </w:rPr>
        <w:t>初赛分</w:t>
      </w:r>
      <w:proofErr w:type="gramEnd"/>
      <w:r w:rsidRPr="00997D45">
        <w:rPr>
          <w:rFonts w:ascii="华文中宋" w:eastAsia="华文中宋" w:hAnsi="华文中宋" w:cs="仿宋_GB2312" w:hint="eastAsia"/>
          <w:b/>
          <w:sz w:val="28"/>
          <w:szCs w:val="28"/>
        </w:rPr>
        <w:t>赛区协办方义务</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1、积极与论坛组委会进行沟通，保证活动执行的有效性与及时性；</w:t>
      </w:r>
    </w:p>
    <w:p w:rsidR="00997D45" w:rsidRPr="00997D45" w:rsidRDefault="00997D45" w:rsidP="003E6FE4">
      <w:pPr>
        <w:spacing w:beforeLines="50" w:afterLines="50" w:line="360" w:lineRule="auto"/>
        <w:ind w:leftChars="50" w:left="105" w:firstLineChars="192" w:firstLine="461"/>
        <w:jc w:val="left"/>
        <w:rPr>
          <w:rFonts w:ascii="华文中宋" w:eastAsia="华文中宋" w:hAnsi="华文中宋"/>
          <w:sz w:val="24"/>
        </w:rPr>
      </w:pPr>
      <w:r w:rsidRPr="00997D45">
        <w:rPr>
          <w:rFonts w:ascii="华文中宋" w:eastAsia="华文中宋" w:hAnsi="华文中宋" w:hint="eastAsia"/>
          <w:sz w:val="24"/>
        </w:rPr>
        <w:t>2、活动举办期间，在校内进行广泛宣传，在校园张贴海报、发布活动通知，保证参赛指南、报名表发送</w:t>
      </w:r>
      <w:proofErr w:type="gramStart"/>
      <w:r w:rsidRPr="00997D45">
        <w:rPr>
          <w:rFonts w:ascii="华文中宋" w:eastAsia="华文中宋" w:hAnsi="华文中宋" w:hint="eastAsia"/>
          <w:sz w:val="24"/>
        </w:rPr>
        <w:t>至学生</w:t>
      </w:r>
      <w:proofErr w:type="gramEnd"/>
      <w:r w:rsidRPr="00997D45">
        <w:rPr>
          <w:rFonts w:ascii="华文中宋" w:eastAsia="华文中宋" w:hAnsi="华文中宋" w:hint="eastAsia"/>
          <w:sz w:val="24"/>
        </w:rPr>
        <w:t>处，在网络平台（微博、人人、</w:t>
      </w:r>
      <w:proofErr w:type="gramStart"/>
      <w:r w:rsidRPr="00997D45">
        <w:rPr>
          <w:rFonts w:ascii="华文中宋" w:eastAsia="华文中宋" w:hAnsi="华文中宋" w:hint="eastAsia"/>
          <w:sz w:val="24"/>
        </w:rPr>
        <w:t>微信等</w:t>
      </w:r>
      <w:proofErr w:type="gramEnd"/>
      <w:r w:rsidRPr="00997D45">
        <w:rPr>
          <w:rFonts w:ascii="华文中宋" w:eastAsia="华文中宋" w:hAnsi="华文中宋" w:hint="eastAsia"/>
          <w:sz w:val="24"/>
        </w:rPr>
        <w:t>）与大赛组委会进行互动。</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lastRenderedPageBreak/>
        <w:t>3、认真收集初赛报名表及提案，按照提案要求审核筛选初赛合格作品。</w:t>
      </w:r>
    </w:p>
    <w:p w:rsidR="00997D45" w:rsidRPr="00997D45" w:rsidRDefault="00997D45" w:rsidP="003E6FE4">
      <w:pPr>
        <w:spacing w:beforeLines="50" w:afterLines="50" w:line="360" w:lineRule="auto"/>
        <w:ind w:leftChars="50" w:left="105" w:firstLineChars="196" w:firstLine="470"/>
        <w:jc w:val="left"/>
        <w:rPr>
          <w:rFonts w:ascii="华文中宋" w:eastAsia="华文中宋" w:hAnsi="华文中宋"/>
          <w:sz w:val="24"/>
        </w:rPr>
      </w:pPr>
      <w:r w:rsidRPr="00997D45">
        <w:rPr>
          <w:rFonts w:ascii="华文中宋" w:eastAsia="华文中宋" w:hAnsi="华文中宋" w:hint="eastAsia"/>
          <w:sz w:val="24"/>
        </w:rPr>
        <w:t>4、认真组织提案评比，保证评比的客观性、公正性与公开性。</w:t>
      </w:r>
    </w:p>
    <w:p w:rsidR="00997D45" w:rsidRPr="00997D45" w:rsidRDefault="00997D45" w:rsidP="003E6FE4">
      <w:pPr>
        <w:spacing w:beforeLines="50" w:afterLines="50" w:line="360" w:lineRule="auto"/>
        <w:ind w:leftChars="50" w:left="105" w:firstLineChars="192" w:firstLine="461"/>
        <w:jc w:val="left"/>
        <w:rPr>
          <w:rFonts w:ascii="华文中宋" w:eastAsia="华文中宋" w:hAnsi="华文中宋"/>
          <w:sz w:val="24"/>
        </w:rPr>
      </w:pPr>
      <w:r w:rsidRPr="00997D45">
        <w:rPr>
          <w:rFonts w:ascii="华文中宋" w:eastAsia="华文中宋" w:hAnsi="华文中宋" w:hint="eastAsia"/>
          <w:sz w:val="24"/>
        </w:rPr>
        <w:t>5、确保能够推选一支队伍参与复赛，并在复赛开始</w:t>
      </w:r>
      <w:proofErr w:type="gramStart"/>
      <w:r w:rsidRPr="00997D45">
        <w:rPr>
          <w:rFonts w:ascii="华文中宋" w:eastAsia="华文中宋" w:hAnsi="华文中宋" w:hint="eastAsia"/>
          <w:sz w:val="24"/>
        </w:rPr>
        <w:t>前配合</w:t>
      </w:r>
      <w:proofErr w:type="gramEnd"/>
      <w:r w:rsidRPr="00997D45">
        <w:rPr>
          <w:rFonts w:ascii="华文中宋" w:eastAsia="华文中宋" w:hAnsi="华文中宋" w:hint="eastAsia"/>
          <w:sz w:val="24"/>
        </w:rPr>
        <w:t>大赛组委会与地区复赛协办组织做好参赛队伍信息传递、交接工作。</w:t>
      </w:r>
    </w:p>
    <w:p w:rsidR="00997D45" w:rsidRPr="00997D45" w:rsidRDefault="00997D45" w:rsidP="003E6FE4">
      <w:pPr>
        <w:pStyle w:val="a3"/>
        <w:numPr>
          <w:ilvl w:val="0"/>
          <w:numId w:val="1"/>
        </w:numPr>
        <w:spacing w:beforeLines="100" w:line="360" w:lineRule="auto"/>
        <w:ind w:firstLineChars="0"/>
        <w:outlineLvl w:val="0"/>
        <w:rPr>
          <w:rFonts w:ascii="华文中宋" w:eastAsia="华文中宋" w:hAnsi="华文中宋" w:cs="仿宋_GB2312"/>
          <w:b/>
          <w:bCs/>
          <w:sz w:val="30"/>
          <w:szCs w:val="30"/>
        </w:rPr>
      </w:pPr>
      <w:r w:rsidRPr="00997D45">
        <w:rPr>
          <w:rFonts w:ascii="华文中宋" w:eastAsia="华文中宋" w:hAnsi="华文中宋" w:cs="仿宋_GB2312" w:hint="eastAsia"/>
          <w:b/>
          <w:bCs/>
          <w:sz w:val="30"/>
          <w:szCs w:val="30"/>
        </w:rPr>
        <w:t>联系方式</w:t>
      </w:r>
    </w:p>
    <w:p w:rsidR="00997D45" w:rsidRPr="00997D45" w:rsidRDefault="00997D45" w:rsidP="003E6FE4">
      <w:pPr>
        <w:pStyle w:val="a3"/>
        <w:adjustRightInd w:val="0"/>
        <w:snapToGrid w:val="0"/>
        <w:spacing w:beforeLines="50" w:line="360" w:lineRule="auto"/>
        <w:ind w:firstLineChars="0" w:firstLine="0"/>
        <w:rPr>
          <w:rFonts w:ascii="华文中宋" w:eastAsia="华文中宋" w:hAnsi="华文中宋" w:cs="Times New Roman"/>
        </w:rPr>
      </w:pPr>
      <w:r w:rsidRPr="00997D45">
        <w:rPr>
          <w:rFonts w:ascii="华文中宋" w:eastAsia="华文中宋" w:hAnsi="华文中宋" w:cs="仿宋_GB2312" w:hint="eastAsia"/>
        </w:rPr>
        <w:t>联</w:t>
      </w:r>
      <w:r w:rsidRPr="00997D45">
        <w:rPr>
          <w:rFonts w:ascii="华文中宋" w:eastAsia="华文中宋" w:hAnsi="华文中宋" w:cs="仿宋_GB2312"/>
        </w:rPr>
        <w:t xml:space="preserve"> </w:t>
      </w:r>
      <w:r w:rsidRPr="00997D45">
        <w:rPr>
          <w:rFonts w:ascii="华文中宋" w:eastAsia="华文中宋" w:hAnsi="华文中宋" w:cs="仿宋_GB2312" w:hint="eastAsia"/>
        </w:rPr>
        <w:t>系</w:t>
      </w:r>
      <w:r w:rsidRPr="00997D45">
        <w:rPr>
          <w:rFonts w:ascii="华文中宋" w:eastAsia="华文中宋" w:hAnsi="华文中宋" w:cs="仿宋_GB2312"/>
        </w:rPr>
        <w:t xml:space="preserve"> </w:t>
      </w:r>
      <w:r w:rsidRPr="00997D45">
        <w:rPr>
          <w:rFonts w:ascii="华文中宋" w:eastAsia="华文中宋" w:hAnsi="华文中宋" w:cs="仿宋_GB2312" w:hint="eastAsia"/>
        </w:rPr>
        <w:t xml:space="preserve">人：张老师  </w:t>
      </w:r>
    </w:p>
    <w:p w:rsidR="00997D45" w:rsidRPr="00997D45" w:rsidRDefault="00997D45" w:rsidP="00997D45">
      <w:pPr>
        <w:pStyle w:val="a3"/>
        <w:adjustRightInd w:val="0"/>
        <w:snapToGrid w:val="0"/>
        <w:spacing w:line="360" w:lineRule="auto"/>
        <w:ind w:firstLineChars="0" w:firstLine="0"/>
        <w:rPr>
          <w:rFonts w:ascii="华文中宋" w:eastAsia="华文中宋" w:hAnsi="华文中宋" w:cs="仿宋_GB2312"/>
        </w:rPr>
      </w:pPr>
      <w:r w:rsidRPr="00997D45">
        <w:rPr>
          <w:rFonts w:ascii="华文中宋" w:eastAsia="华文中宋" w:hAnsi="华文中宋" w:cs="仿宋_GB2312" w:hint="eastAsia"/>
        </w:rPr>
        <w:t>电</w:t>
      </w:r>
      <w:r w:rsidRPr="00997D45">
        <w:rPr>
          <w:rFonts w:ascii="华文中宋" w:eastAsia="华文中宋" w:hAnsi="华文中宋" w:cs="仿宋_GB2312"/>
        </w:rPr>
        <w:t xml:space="preserve">    </w:t>
      </w:r>
      <w:r w:rsidRPr="00997D45">
        <w:rPr>
          <w:rFonts w:ascii="华文中宋" w:eastAsia="华文中宋" w:hAnsi="华文中宋" w:cs="仿宋_GB2312" w:hint="eastAsia"/>
        </w:rPr>
        <w:t>话：0756-3668689   18688871984</w:t>
      </w:r>
    </w:p>
    <w:p w:rsidR="00997D45" w:rsidRPr="00997D45" w:rsidRDefault="00997D45" w:rsidP="00997D45">
      <w:pPr>
        <w:pStyle w:val="a3"/>
        <w:adjustRightInd w:val="0"/>
        <w:snapToGrid w:val="0"/>
        <w:spacing w:line="360" w:lineRule="auto"/>
        <w:ind w:firstLineChars="0" w:firstLine="0"/>
        <w:rPr>
          <w:rFonts w:ascii="华文中宋" w:eastAsia="华文中宋" w:hAnsi="华文中宋" w:cs="仿宋_GB2312"/>
        </w:rPr>
      </w:pPr>
      <w:r w:rsidRPr="00997D45">
        <w:rPr>
          <w:rFonts w:ascii="华文中宋" w:eastAsia="华文中宋" w:hAnsi="华文中宋" w:cs="仿宋_GB2312" w:hint="eastAsia"/>
        </w:rPr>
        <w:t>学生总负责人：杨同学</w:t>
      </w:r>
    </w:p>
    <w:p w:rsidR="00997D45" w:rsidRPr="00997D45" w:rsidRDefault="00997D45" w:rsidP="00997D45">
      <w:pPr>
        <w:pStyle w:val="a3"/>
        <w:adjustRightInd w:val="0"/>
        <w:snapToGrid w:val="0"/>
        <w:spacing w:line="360" w:lineRule="auto"/>
        <w:ind w:firstLineChars="0" w:firstLine="0"/>
        <w:rPr>
          <w:rFonts w:ascii="华文中宋" w:eastAsia="华文中宋" w:hAnsi="华文中宋" w:cs="Times New Roman"/>
        </w:rPr>
      </w:pPr>
      <w:r w:rsidRPr="00997D45">
        <w:rPr>
          <w:rFonts w:ascii="华文中宋" w:eastAsia="华文中宋" w:hAnsi="华文中宋" w:cs="仿宋_GB2312" w:hint="eastAsia"/>
        </w:rPr>
        <w:t xml:space="preserve">电    话：13750018526   </w:t>
      </w:r>
    </w:p>
    <w:p w:rsidR="00997D45" w:rsidRPr="00997D45" w:rsidRDefault="00997D45" w:rsidP="00997D45">
      <w:pPr>
        <w:pStyle w:val="a3"/>
        <w:adjustRightInd w:val="0"/>
        <w:snapToGrid w:val="0"/>
        <w:spacing w:line="360" w:lineRule="auto"/>
        <w:ind w:left="1200" w:hangingChars="500" w:hanging="1200"/>
        <w:rPr>
          <w:rFonts w:ascii="华文中宋" w:eastAsia="华文中宋" w:hAnsi="华文中宋" w:cs="Times New Roman"/>
        </w:rPr>
      </w:pPr>
      <w:r w:rsidRPr="00997D45">
        <w:rPr>
          <w:rFonts w:ascii="华文中宋" w:eastAsia="华文中宋" w:hAnsi="华文中宋" w:cs="仿宋_GB2312" w:hint="eastAsia"/>
        </w:rPr>
        <w:t>地</w:t>
      </w:r>
      <w:r w:rsidRPr="00997D45">
        <w:rPr>
          <w:rFonts w:ascii="华文中宋" w:eastAsia="华文中宋" w:hAnsi="华文中宋" w:cs="仿宋_GB2312"/>
        </w:rPr>
        <w:t xml:space="preserve">    </w:t>
      </w:r>
      <w:r w:rsidRPr="00997D45">
        <w:rPr>
          <w:rFonts w:ascii="华文中宋" w:eastAsia="华文中宋" w:hAnsi="华文中宋" w:cs="仿宋_GB2312" w:hint="eastAsia"/>
        </w:rPr>
        <w:t>址：广东省珠海市中山大学珠海校区榕园4号331室 旅游学院学工办</w:t>
      </w:r>
    </w:p>
    <w:p w:rsidR="00997D45" w:rsidRPr="00997D45" w:rsidRDefault="00997D45" w:rsidP="00997D45">
      <w:pPr>
        <w:pStyle w:val="a3"/>
        <w:adjustRightInd w:val="0"/>
        <w:snapToGrid w:val="0"/>
        <w:spacing w:line="360" w:lineRule="auto"/>
        <w:ind w:firstLineChars="0" w:firstLine="0"/>
        <w:rPr>
          <w:rFonts w:ascii="华文中宋" w:eastAsia="华文中宋" w:hAnsi="华文中宋" w:cs="仿宋_GB2312"/>
        </w:rPr>
      </w:pPr>
      <w:proofErr w:type="gramStart"/>
      <w:r w:rsidRPr="00997D45">
        <w:rPr>
          <w:rFonts w:ascii="华文中宋" w:eastAsia="华文中宋" w:hAnsi="华文中宋" w:cs="仿宋_GB2312" w:hint="eastAsia"/>
        </w:rPr>
        <w:t>邮</w:t>
      </w:r>
      <w:proofErr w:type="gramEnd"/>
      <w:r w:rsidRPr="00997D45">
        <w:rPr>
          <w:rFonts w:ascii="华文中宋" w:eastAsia="华文中宋" w:hAnsi="华文中宋" w:cs="仿宋_GB2312"/>
        </w:rPr>
        <w:t xml:space="preserve">    </w:t>
      </w:r>
      <w:r w:rsidRPr="00997D45">
        <w:rPr>
          <w:rFonts w:ascii="华文中宋" w:eastAsia="华文中宋" w:hAnsi="华文中宋" w:cs="仿宋_GB2312" w:hint="eastAsia"/>
        </w:rPr>
        <w:t>编：519082</w:t>
      </w:r>
    </w:p>
    <w:p w:rsidR="00997D45" w:rsidRPr="00997D45" w:rsidRDefault="00997D45" w:rsidP="00997D45">
      <w:pPr>
        <w:pStyle w:val="a3"/>
        <w:adjustRightInd w:val="0"/>
        <w:snapToGrid w:val="0"/>
        <w:spacing w:line="360" w:lineRule="auto"/>
        <w:ind w:firstLineChars="0" w:firstLine="0"/>
        <w:rPr>
          <w:rFonts w:ascii="华文中宋" w:eastAsia="华文中宋" w:hAnsi="华文中宋" w:cs="仿宋_GB2312"/>
          <w:lang w:val="en-GB"/>
        </w:rPr>
      </w:pPr>
      <w:r w:rsidRPr="00997D45">
        <w:rPr>
          <w:rFonts w:ascii="华文中宋" w:eastAsia="华文中宋" w:hAnsi="华文中宋" w:cs="仿宋_GB2312" w:hint="eastAsia"/>
        </w:rPr>
        <w:t>电子信箱</w:t>
      </w:r>
      <w:bookmarkStart w:id="1" w:name="OLE_LINK11"/>
      <w:r w:rsidRPr="00997D45">
        <w:rPr>
          <w:rFonts w:ascii="华文中宋" w:eastAsia="华文中宋" w:hAnsi="华文中宋" w:cs="仿宋_GB2312" w:hint="eastAsia"/>
        </w:rPr>
        <w:t>：</w:t>
      </w:r>
      <w:bookmarkEnd w:id="1"/>
      <w:r w:rsidRPr="00997D45">
        <w:rPr>
          <w:rFonts w:ascii="华文中宋" w:eastAsia="华文中宋" w:hAnsi="华文中宋" w:cs="仿宋_GB2312" w:hint="eastAsia"/>
        </w:rPr>
        <w:t>zjj_forum2013@163.com</w:t>
      </w:r>
    </w:p>
    <w:p w:rsidR="00997D45" w:rsidRPr="00997D45" w:rsidRDefault="00997D45" w:rsidP="00997D45">
      <w:pPr>
        <w:pStyle w:val="a3"/>
        <w:adjustRightInd w:val="0"/>
        <w:snapToGrid w:val="0"/>
        <w:spacing w:line="360" w:lineRule="auto"/>
        <w:ind w:firstLineChars="0" w:firstLine="0"/>
        <w:rPr>
          <w:rFonts w:ascii="华文中宋" w:eastAsia="华文中宋" w:hAnsi="华文中宋" w:cs="仿宋_GB2312"/>
          <w:lang w:val="en-GB"/>
        </w:rPr>
      </w:pPr>
      <w:r w:rsidRPr="00997D45">
        <w:rPr>
          <w:rFonts w:ascii="华文中宋" w:eastAsia="华文中宋" w:hAnsi="华文中宋" w:cs="仿宋_GB2312" w:hint="eastAsia"/>
          <w:lang w:val="en-GB"/>
        </w:rPr>
        <w:t>人人主页</w:t>
      </w:r>
      <w:r w:rsidRPr="00997D45">
        <w:rPr>
          <w:rFonts w:ascii="华文中宋" w:eastAsia="华文中宋" w:hAnsi="华文中宋" w:cs="仿宋_GB2312" w:hint="eastAsia"/>
        </w:rPr>
        <w:t>：</w:t>
      </w:r>
      <w:r w:rsidRPr="00997D45">
        <w:rPr>
          <w:rFonts w:ascii="华文中宋" w:eastAsia="华文中宋" w:hAnsi="华文中宋" w:cs="仿宋_GB2312"/>
        </w:rPr>
        <w:t>http://www.renren.com/290772636</w:t>
      </w:r>
    </w:p>
    <w:p w:rsidR="00997D45" w:rsidRPr="00997D45" w:rsidRDefault="00997D45" w:rsidP="00997D45">
      <w:pPr>
        <w:pStyle w:val="a3"/>
        <w:adjustRightInd w:val="0"/>
        <w:snapToGrid w:val="0"/>
        <w:spacing w:line="360" w:lineRule="auto"/>
        <w:ind w:firstLineChars="0" w:firstLine="0"/>
        <w:rPr>
          <w:rFonts w:ascii="华文中宋" w:eastAsia="华文中宋" w:hAnsi="华文中宋" w:cs="仿宋_GB2312"/>
          <w:lang w:val="en-GB"/>
        </w:rPr>
      </w:pPr>
      <w:proofErr w:type="gramStart"/>
      <w:r w:rsidRPr="00997D45">
        <w:rPr>
          <w:rFonts w:ascii="华文中宋" w:eastAsia="华文中宋" w:hAnsi="华文中宋" w:cs="仿宋_GB2312" w:hint="eastAsia"/>
          <w:lang w:val="en-GB"/>
        </w:rPr>
        <w:t>新浪微博</w:t>
      </w:r>
      <w:proofErr w:type="gramEnd"/>
      <w:r w:rsidRPr="00997D45">
        <w:rPr>
          <w:rFonts w:ascii="华文中宋" w:eastAsia="华文中宋" w:hAnsi="华文中宋" w:cs="仿宋_GB2312" w:hint="eastAsia"/>
          <w:lang w:val="en-GB"/>
        </w:rPr>
        <w:t>：@中</w:t>
      </w:r>
      <w:proofErr w:type="gramStart"/>
      <w:r w:rsidRPr="00997D45">
        <w:rPr>
          <w:rFonts w:ascii="华文中宋" w:eastAsia="华文中宋" w:hAnsi="华文中宋" w:cs="仿宋_GB2312" w:hint="eastAsia"/>
          <w:lang w:val="en-GB"/>
        </w:rPr>
        <w:t>大旅院团委</w:t>
      </w:r>
      <w:proofErr w:type="gramEnd"/>
    </w:p>
    <w:p w:rsidR="00997D45" w:rsidRPr="00997D45" w:rsidRDefault="00997D45" w:rsidP="00997D45">
      <w:pPr>
        <w:pStyle w:val="a3"/>
        <w:adjustRightInd w:val="0"/>
        <w:snapToGrid w:val="0"/>
        <w:spacing w:line="360" w:lineRule="auto"/>
        <w:ind w:firstLineChars="0" w:firstLine="0"/>
        <w:rPr>
          <w:rFonts w:ascii="华文中宋" w:eastAsia="华文中宋" w:hAnsi="华文中宋" w:cs="仿宋_GB2312"/>
          <w:lang w:val="en-GB"/>
        </w:rPr>
      </w:pPr>
      <w:proofErr w:type="gramStart"/>
      <w:r w:rsidRPr="00997D45">
        <w:rPr>
          <w:rFonts w:ascii="华文中宋" w:eastAsia="华文中宋" w:hAnsi="华文中宋" w:cs="仿宋_GB2312" w:hint="eastAsia"/>
          <w:lang w:val="en-GB"/>
        </w:rPr>
        <w:t>微信答疑</w:t>
      </w:r>
      <w:proofErr w:type="gramEnd"/>
      <w:r w:rsidRPr="00997D45">
        <w:rPr>
          <w:rFonts w:ascii="华文中宋" w:eastAsia="华文中宋" w:hAnsi="华文中宋" w:cs="仿宋_GB2312" w:hint="eastAsia"/>
          <w:lang w:val="en-GB"/>
        </w:rPr>
        <w:t>平台：微信号</w:t>
      </w:r>
      <w:proofErr w:type="spellStart"/>
      <w:r w:rsidRPr="00997D45">
        <w:rPr>
          <w:rFonts w:ascii="华文中宋" w:eastAsia="华文中宋" w:hAnsi="华文中宋" w:cs="仿宋_GB2312" w:hint="eastAsia"/>
          <w:lang w:val="en-GB"/>
        </w:rPr>
        <w:t>lvyuantuanwei</w:t>
      </w:r>
      <w:proofErr w:type="spellEnd"/>
    </w:p>
    <w:p w:rsidR="00997D45" w:rsidRPr="00997D45" w:rsidRDefault="00997D45" w:rsidP="003E6FE4">
      <w:pPr>
        <w:pStyle w:val="a3"/>
        <w:spacing w:beforeLines="100" w:line="360" w:lineRule="auto"/>
        <w:ind w:firstLineChars="0" w:firstLine="0"/>
        <w:outlineLvl w:val="0"/>
        <w:rPr>
          <w:rFonts w:ascii="华文中宋" w:eastAsia="华文中宋" w:hAnsi="华文中宋" w:cs="仿宋_GB2312"/>
          <w:b/>
          <w:bCs/>
          <w:sz w:val="28"/>
          <w:szCs w:val="30"/>
        </w:rPr>
      </w:pPr>
      <w:r w:rsidRPr="00997D45">
        <w:rPr>
          <w:rFonts w:ascii="华文中宋" w:eastAsia="华文中宋" w:hAnsi="华文中宋" w:cs="仿宋_GB2312" w:hint="eastAsia"/>
          <w:b/>
          <w:bCs/>
          <w:sz w:val="28"/>
          <w:szCs w:val="30"/>
        </w:rPr>
        <w:t>附件一：复赛各赛区板块划分表</w:t>
      </w:r>
    </w:p>
    <w:p w:rsidR="00997D45" w:rsidRPr="00997D45" w:rsidRDefault="00997D45" w:rsidP="003E6FE4">
      <w:pPr>
        <w:pStyle w:val="a3"/>
        <w:spacing w:beforeLines="50" w:line="360" w:lineRule="auto"/>
        <w:ind w:firstLineChars="0" w:firstLine="0"/>
        <w:outlineLvl w:val="0"/>
        <w:rPr>
          <w:rFonts w:ascii="华文中宋" w:eastAsia="华文中宋" w:hAnsi="华文中宋" w:cs="仿宋_GB2312"/>
          <w:b/>
          <w:bCs/>
          <w:szCs w:val="30"/>
        </w:rPr>
      </w:pPr>
      <w:r w:rsidRPr="00997D45">
        <w:rPr>
          <w:rFonts w:ascii="华文中宋" w:eastAsia="华文中宋" w:hAnsi="华文中宋" w:cs="仿宋_GB2312" w:hint="eastAsia"/>
          <w:b/>
          <w:bCs/>
          <w:szCs w:val="30"/>
        </w:rPr>
        <w:t>复赛赛区</w:t>
      </w:r>
      <w:proofErr w:type="gramStart"/>
      <w:r w:rsidRPr="00997D45">
        <w:rPr>
          <w:rFonts w:ascii="华文中宋" w:eastAsia="华文中宋" w:hAnsi="华文中宋" w:cs="仿宋_GB2312" w:hint="eastAsia"/>
          <w:b/>
          <w:bCs/>
          <w:szCs w:val="30"/>
        </w:rPr>
        <w:t>一</w:t>
      </w:r>
      <w:proofErr w:type="gramEnd"/>
      <w:r w:rsidRPr="00997D45">
        <w:rPr>
          <w:rFonts w:ascii="华文中宋" w:eastAsia="华文中宋" w:hAnsi="华文中宋" w:cs="仿宋_GB2312" w:hint="eastAsia"/>
          <w:b/>
          <w:bCs/>
          <w:szCs w:val="30"/>
        </w:rPr>
        <w:t>：华东赛区</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复赛地点：上海</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地域范围：上海，浙江，江苏，福建</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华东赛区负责人：李同学（联系电话：13631249792；</w:t>
      </w:r>
    </w:p>
    <w:p w:rsidR="00997D45" w:rsidRPr="00997D45" w:rsidRDefault="00997D45" w:rsidP="00997D45">
      <w:pPr>
        <w:pStyle w:val="a3"/>
        <w:spacing w:line="360" w:lineRule="auto"/>
        <w:ind w:firstLineChars="1240" w:firstLine="2976"/>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邮箱：zoe_sysulyn@foxmail.com）</w:t>
      </w:r>
    </w:p>
    <w:p w:rsidR="00997D45" w:rsidRPr="00997D45" w:rsidRDefault="00997D45" w:rsidP="003E6FE4">
      <w:pPr>
        <w:pStyle w:val="a3"/>
        <w:spacing w:beforeLines="50" w:line="360" w:lineRule="auto"/>
        <w:ind w:firstLineChars="0" w:firstLine="0"/>
        <w:outlineLvl w:val="0"/>
        <w:rPr>
          <w:rFonts w:ascii="华文中宋" w:eastAsia="华文中宋" w:hAnsi="华文中宋" w:cs="仿宋_GB2312"/>
          <w:b/>
          <w:bCs/>
          <w:szCs w:val="30"/>
        </w:rPr>
      </w:pPr>
      <w:r w:rsidRPr="00997D45">
        <w:rPr>
          <w:rFonts w:ascii="华文中宋" w:eastAsia="华文中宋" w:hAnsi="华文中宋" w:cs="仿宋_GB2312" w:hint="eastAsia"/>
          <w:b/>
          <w:bCs/>
          <w:szCs w:val="30"/>
        </w:rPr>
        <w:lastRenderedPageBreak/>
        <w:t>复赛赛区二：华南赛区</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复赛地点：广州</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地域范围：广东，广西，海南</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华南赛区负责人：罗同学（联系电话：13631254604；</w:t>
      </w:r>
    </w:p>
    <w:p w:rsidR="00997D45" w:rsidRPr="00997D45" w:rsidRDefault="00997D45" w:rsidP="00997D45">
      <w:pPr>
        <w:pStyle w:val="a3"/>
        <w:spacing w:line="360" w:lineRule="auto"/>
        <w:ind w:firstLineChars="1240" w:firstLine="2976"/>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邮箱：</w:t>
      </w:r>
      <w:r w:rsidRPr="00997D45">
        <w:rPr>
          <w:rFonts w:ascii="华文中宋" w:eastAsia="华文中宋" w:hAnsi="华文中宋" w:cs="仿宋_GB2312"/>
          <w:bCs/>
          <w:szCs w:val="30"/>
        </w:rPr>
        <w:t>583666070@qq.com</w:t>
      </w:r>
      <w:r w:rsidRPr="00997D45">
        <w:rPr>
          <w:rFonts w:ascii="华文中宋" w:eastAsia="华文中宋" w:hAnsi="华文中宋" w:cs="仿宋_GB2312" w:hint="eastAsia"/>
          <w:bCs/>
          <w:szCs w:val="30"/>
        </w:rPr>
        <w:t>）</w:t>
      </w:r>
    </w:p>
    <w:p w:rsidR="00997D45" w:rsidRPr="00997D45" w:rsidRDefault="00997D45" w:rsidP="003E6FE4">
      <w:pPr>
        <w:pStyle w:val="a3"/>
        <w:spacing w:beforeLines="50" w:line="360" w:lineRule="auto"/>
        <w:ind w:firstLineChars="0" w:firstLine="0"/>
        <w:outlineLvl w:val="0"/>
        <w:rPr>
          <w:rFonts w:ascii="华文中宋" w:eastAsia="华文中宋" w:hAnsi="华文中宋" w:cs="仿宋_GB2312"/>
          <w:b/>
          <w:bCs/>
          <w:szCs w:val="30"/>
        </w:rPr>
      </w:pPr>
      <w:r w:rsidRPr="00997D45">
        <w:rPr>
          <w:rFonts w:ascii="华文中宋" w:eastAsia="华文中宋" w:hAnsi="华文中宋" w:cs="仿宋_GB2312" w:hint="eastAsia"/>
          <w:b/>
          <w:bCs/>
          <w:szCs w:val="30"/>
        </w:rPr>
        <w:t>复赛赛区三：华中赛区</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复赛地点：长沙</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地域范围：湖南，湖北，四川</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华中赛区负责人：王同学（联系电话：13631253471；</w:t>
      </w:r>
    </w:p>
    <w:p w:rsidR="00997D45" w:rsidRPr="00997D45" w:rsidRDefault="00997D45" w:rsidP="00997D45">
      <w:pPr>
        <w:pStyle w:val="a3"/>
        <w:spacing w:line="360" w:lineRule="auto"/>
        <w:ind w:firstLineChars="1240" w:firstLine="2976"/>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邮箱：</w:t>
      </w:r>
      <w:r w:rsidRPr="00997D45">
        <w:rPr>
          <w:rFonts w:ascii="华文中宋" w:eastAsia="华文中宋" w:hAnsi="华文中宋" w:cs="仿宋_GB2312"/>
          <w:bCs/>
          <w:szCs w:val="30"/>
        </w:rPr>
        <w:t>785478031@qq.com</w:t>
      </w:r>
      <w:r w:rsidRPr="00997D45">
        <w:rPr>
          <w:rFonts w:ascii="华文中宋" w:eastAsia="华文中宋" w:hAnsi="华文中宋" w:cs="仿宋_GB2312" w:hint="eastAsia"/>
          <w:bCs/>
          <w:szCs w:val="30"/>
        </w:rPr>
        <w:t>）</w:t>
      </w:r>
    </w:p>
    <w:p w:rsidR="00997D45" w:rsidRPr="00997D45" w:rsidRDefault="00997D45" w:rsidP="003E6FE4">
      <w:pPr>
        <w:pStyle w:val="a3"/>
        <w:spacing w:beforeLines="50" w:line="360" w:lineRule="auto"/>
        <w:ind w:firstLineChars="0" w:firstLine="0"/>
        <w:outlineLvl w:val="0"/>
        <w:rPr>
          <w:rFonts w:ascii="华文中宋" w:eastAsia="华文中宋" w:hAnsi="华文中宋" w:cs="仿宋_GB2312"/>
          <w:b/>
          <w:bCs/>
          <w:szCs w:val="30"/>
        </w:rPr>
      </w:pPr>
      <w:r w:rsidRPr="00997D45">
        <w:rPr>
          <w:rFonts w:ascii="华文中宋" w:eastAsia="华文中宋" w:hAnsi="华文中宋" w:cs="仿宋_GB2312" w:hint="eastAsia"/>
          <w:b/>
          <w:bCs/>
          <w:szCs w:val="30"/>
        </w:rPr>
        <w:t>复赛赛区四：华北赛区</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复赛地点：北京</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地域范围：北京，天津，东三省</w:t>
      </w:r>
    </w:p>
    <w:p w:rsidR="00997D45" w:rsidRPr="00997D45" w:rsidRDefault="00997D45" w:rsidP="00997D45">
      <w:pPr>
        <w:pStyle w:val="a3"/>
        <w:spacing w:line="360" w:lineRule="auto"/>
        <w:ind w:firstLineChars="0" w:firstLine="0"/>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华北赛区负责人：刘同学（联系电话：13631236161；</w:t>
      </w:r>
    </w:p>
    <w:p w:rsidR="00997D45" w:rsidRPr="00997D45" w:rsidRDefault="00997D45" w:rsidP="00997D45">
      <w:pPr>
        <w:pStyle w:val="a3"/>
        <w:spacing w:line="360" w:lineRule="auto"/>
        <w:ind w:firstLineChars="1240" w:firstLine="2976"/>
        <w:outlineLvl w:val="0"/>
        <w:rPr>
          <w:rFonts w:ascii="华文中宋" w:eastAsia="华文中宋" w:hAnsi="华文中宋" w:cs="仿宋_GB2312"/>
          <w:bCs/>
          <w:szCs w:val="30"/>
        </w:rPr>
      </w:pPr>
      <w:r w:rsidRPr="00997D45">
        <w:rPr>
          <w:rFonts w:ascii="华文中宋" w:eastAsia="华文中宋" w:hAnsi="华文中宋" w:cs="仿宋_GB2312" w:hint="eastAsia"/>
          <w:bCs/>
          <w:szCs w:val="30"/>
        </w:rPr>
        <w:t>邮箱：</w:t>
      </w:r>
      <w:r w:rsidRPr="00997D45">
        <w:rPr>
          <w:rFonts w:ascii="华文中宋" w:eastAsia="华文中宋" w:hAnsi="华文中宋" w:cs="仿宋_GB2312"/>
          <w:bCs/>
          <w:szCs w:val="30"/>
        </w:rPr>
        <w:t>454277498@qq.com</w:t>
      </w:r>
      <w:r w:rsidRPr="00997D45">
        <w:rPr>
          <w:rFonts w:ascii="华文中宋" w:eastAsia="华文中宋" w:hAnsi="华文中宋" w:cs="仿宋_GB2312" w:hint="eastAsia"/>
          <w:bCs/>
          <w:szCs w:val="30"/>
        </w:rPr>
        <w:t>）</w:t>
      </w:r>
    </w:p>
    <w:p w:rsidR="00997D45" w:rsidRPr="00997D45" w:rsidRDefault="00997D45" w:rsidP="003E6FE4">
      <w:pPr>
        <w:pStyle w:val="a3"/>
        <w:spacing w:beforeLines="150" w:line="360" w:lineRule="auto"/>
        <w:ind w:firstLineChars="0" w:firstLine="0"/>
        <w:jc w:val="center"/>
        <w:outlineLvl w:val="0"/>
        <w:rPr>
          <w:rFonts w:ascii="华文中宋" w:eastAsia="华文中宋" w:hAnsi="华文中宋" w:cs="仿宋_GB2312"/>
          <w:bCs/>
          <w:color w:val="FF0000"/>
          <w:sz w:val="28"/>
          <w:szCs w:val="30"/>
        </w:rPr>
      </w:pPr>
      <w:r w:rsidRPr="00997D45">
        <w:rPr>
          <w:rFonts w:ascii="华文中宋" w:eastAsia="华文中宋" w:hAnsi="华文中宋" w:cs="仿宋_GB2312" w:hint="eastAsia"/>
          <w:bCs/>
          <w:color w:val="FF0000"/>
          <w:sz w:val="28"/>
          <w:szCs w:val="30"/>
        </w:rPr>
        <w:t>感谢您的阅读！</w:t>
      </w:r>
    </w:p>
    <w:p w:rsidR="00997D45" w:rsidRPr="00997D45" w:rsidRDefault="00997D45" w:rsidP="00997D45">
      <w:pPr>
        <w:pStyle w:val="a3"/>
        <w:spacing w:line="360" w:lineRule="auto"/>
        <w:ind w:firstLineChars="0" w:firstLine="0"/>
        <w:jc w:val="center"/>
        <w:outlineLvl w:val="0"/>
        <w:rPr>
          <w:rFonts w:ascii="华文中宋" w:eastAsia="华文中宋" w:hAnsi="华文中宋" w:cs="仿宋_GB2312"/>
          <w:bCs/>
          <w:color w:val="FF0000"/>
          <w:sz w:val="28"/>
          <w:szCs w:val="30"/>
        </w:rPr>
      </w:pPr>
      <w:r w:rsidRPr="00997D45">
        <w:rPr>
          <w:rFonts w:ascii="华文中宋" w:eastAsia="华文中宋" w:hAnsi="华文中宋" w:cs="仿宋_GB2312" w:hint="eastAsia"/>
          <w:bCs/>
          <w:color w:val="FF0000"/>
          <w:sz w:val="28"/>
          <w:szCs w:val="30"/>
        </w:rPr>
        <w:t>如有疑问，敬请发送邮件至大赛组委会官方邮箱或咨询上述负责人！</w:t>
      </w:r>
    </w:p>
    <w:sectPr w:rsidR="00997D45" w:rsidRPr="00997D45" w:rsidSect="00DF7C16">
      <w:headerReference w:type="default" r:id="rId8"/>
      <w:footerReference w:type="default" r:id="rId9"/>
      <w:pgSz w:w="11906" w:h="16838"/>
      <w:pgMar w:top="1401" w:right="1800" w:bottom="1440" w:left="1800" w:header="284" w:footer="52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4CE" w:rsidRDefault="00AC14CE" w:rsidP="003F6135">
      <w:r>
        <w:separator/>
      </w:r>
    </w:p>
  </w:endnote>
  <w:endnote w:type="continuationSeparator" w:id="0">
    <w:p w:rsidR="00AC14CE" w:rsidRDefault="00AC14CE" w:rsidP="003F61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楷體">
    <w:altName w:val="Microsoft JhengHei"/>
    <w:panose1 w:val="00000000000000000000"/>
    <w:charset w:val="88"/>
    <w:family w:val="auto"/>
    <w:notTrueType/>
    <w:pitch w:val="default"/>
    <w:sig w:usb0="00000000" w:usb1="08080000" w:usb2="00000010" w:usb3="00000000" w:csb0="00100000" w:csb1="00000000"/>
  </w:font>
  <w:font w:name="华文中宋">
    <w:panose1 w:val="02010600040101010101"/>
    <w:charset w:val="86"/>
    <w:family w:val="auto"/>
    <w:pitch w:val="variable"/>
    <w:sig w:usb0="00000287" w:usb1="080F0000" w:usb2="00000010" w:usb3="00000000" w:csb0="0004009F" w:csb1="00000000"/>
  </w:font>
  <w:font w:name="楷体_GB2312">
    <w:altName w:val="Arial Unicode MS"/>
    <w:panose1 w:val="02010609030101010101"/>
    <w:charset w:val="86"/>
    <w:family w:val="modern"/>
    <w:pitch w:val="fixed"/>
    <w:sig w:usb0="00000000"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89093"/>
      <w:docPartObj>
        <w:docPartGallery w:val="Page Numbers (Bottom of Page)"/>
        <w:docPartUnique/>
      </w:docPartObj>
    </w:sdtPr>
    <w:sdtContent>
      <w:sdt>
        <w:sdtPr>
          <w:id w:val="171357217"/>
          <w:docPartObj>
            <w:docPartGallery w:val="Page Numbers (Top of Page)"/>
            <w:docPartUnique/>
          </w:docPartObj>
        </w:sdtPr>
        <w:sdtContent>
          <w:p w:rsidR="00380280" w:rsidRDefault="00380280">
            <w:pPr>
              <w:pStyle w:val="a5"/>
              <w:jc w:val="center"/>
            </w:pPr>
            <w:r>
              <w:rPr>
                <w:lang w:val="zh-CN"/>
              </w:rPr>
              <w:t xml:space="preserve"> </w:t>
            </w:r>
            <w:r w:rsidR="00246327">
              <w:rPr>
                <w:b/>
                <w:sz w:val="24"/>
                <w:szCs w:val="24"/>
              </w:rPr>
              <w:fldChar w:fldCharType="begin"/>
            </w:r>
            <w:r>
              <w:rPr>
                <w:b/>
              </w:rPr>
              <w:instrText>PAGE</w:instrText>
            </w:r>
            <w:r w:rsidR="00246327">
              <w:rPr>
                <w:b/>
                <w:sz w:val="24"/>
                <w:szCs w:val="24"/>
              </w:rPr>
              <w:fldChar w:fldCharType="separate"/>
            </w:r>
            <w:r w:rsidR="003E6FE4">
              <w:rPr>
                <w:b/>
                <w:noProof/>
              </w:rPr>
              <w:t>1</w:t>
            </w:r>
            <w:r w:rsidR="00246327">
              <w:rPr>
                <w:b/>
                <w:sz w:val="24"/>
                <w:szCs w:val="24"/>
              </w:rPr>
              <w:fldChar w:fldCharType="end"/>
            </w:r>
            <w:r>
              <w:rPr>
                <w:lang w:val="zh-CN"/>
              </w:rPr>
              <w:t xml:space="preserve"> / </w:t>
            </w:r>
            <w:r w:rsidR="00246327">
              <w:rPr>
                <w:b/>
                <w:sz w:val="24"/>
                <w:szCs w:val="24"/>
              </w:rPr>
              <w:fldChar w:fldCharType="begin"/>
            </w:r>
            <w:r>
              <w:rPr>
                <w:b/>
              </w:rPr>
              <w:instrText>NUMPAGES</w:instrText>
            </w:r>
            <w:r w:rsidR="00246327">
              <w:rPr>
                <w:b/>
                <w:sz w:val="24"/>
                <w:szCs w:val="24"/>
              </w:rPr>
              <w:fldChar w:fldCharType="separate"/>
            </w:r>
            <w:r w:rsidR="003E6FE4">
              <w:rPr>
                <w:b/>
                <w:noProof/>
              </w:rPr>
              <w:t>11</w:t>
            </w:r>
            <w:r w:rsidR="00246327">
              <w:rPr>
                <w:b/>
                <w:sz w:val="24"/>
                <w:szCs w:val="24"/>
              </w:rPr>
              <w:fldChar w:fldCharType="end"/>
            </w:r>
          </w:p>
        </w:sdtContent>
      </w:sdt>
    </w:sdtContent>
  </w:sdt>
  <w:p w:rsidR="00380280" w:rsidRDefault="0038028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4CE" w:rsidRDefault="00AC14CE" w:rsidP="003F6135">
      <w:r>
        <w:separator/>
      </w:r>
    </w:p>
  </w:footnote>
  <w:footnote w:type="continuationSeparator" w:id="0">
    <w:p w:rsidR="00AC14CE" w:rsidRDefault="00AC14CE" w:rsidP="003F61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C16" w:rsidRPr="008D2CE8" w:rsidRDefault="008D2CE8" w:rsidP="003E6FE4">
    <w:pPr>
      <w:spacing w:before="360" w:afterLines="150"/>
      <w:ind w:firstLineChars="350" w:firstLine="735"/>
      <w:jc w:val="left"/>
      <w:rPr>
        <w:rFonts w:ascii="Times New Roman" w:eastAsia="仿宋_GB2312" w:hAnsi="Times New Roman" w:cs="Times New Roman"/>
        <w:color w:val="000000"/>
        <w:sz w:val="24"/>
        <w:szCs w:val="24"/>
      </w:rPr>
    </w:pPr>
    <w:r>
      <w:rPr>
        <w:noProof/>
      </w:rPr>
      <w:drawing>
        <wp:anchor distT="0" distB="0" distL="114300" distR="114300" simplePos="0" relativeHeight="251658240" behindDoc="0" locked="0" layoutInCell="1" allowOverlap="1">
          <wp:simplePos x="0" y="0"/>
          <wp:positionH relativeFrom="margin">
            <wp:posOffset>-283210</wp:posOffset>
          </wp:positionH>
          <wp:positionV relativeFrom="margin">
            <wp:posOffset>-759460</wp:posOffset>
          </wp:positionV>
          <wp:extent cx="697865" cy="657225"/>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97865" cy="657225"/>
                  </a:xfrm>
                  <a:prstGeom prst="rect">
                    <a:avLst/>
                  </a:prstGeom>
                </pic:spPr>
              </pic:pic>
            </a:graphicData>
          </a:graphic>
        </wp:anchor>
      </w:drawing>
    </w:r>
    <w:r w:rsidR="00DF7C16" w:rsidRPr="008D2CE8">
      <w:rPr>
        <w:rFonts w:ascii="Times New Roman" w:eastAsia="仿宋_GB2312" w:hAnsi="Times New Roman" w:cs="Times New Roman"/>
        <w:color w:val="000000"/>
        <w:sz w:val="24"/>
        <w:szCs w:val="24"/>
      </w:rPr>
      <w:t>中国张家界第二届大学生世界遗产保护论坛</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DA69"/>
      </v:shape>
    </w:pict>
  </w:numPicBullet>
  <w:abstractNum w:abstractNumId="0">
    <w:nsid w:val="072D7336"/>
    <w:multiLevelType w:val="hybridMultilevel"/>
    <w:tmpl w:val="25C20004"/>
    <w:lvl w:ilvl="0" w:tplc="58729406">
      <w:start w:val="6"/>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E5C08BE"/>
    <w:multiLevelType w:val="hybridMultilevel"/>
    <w:tmpl w:val="B416676E"/>
    <w:lvl w:ilvl="0" w:tplc="B8E4B044">
      <w:start w:val="1"/>
      <w:numFmt w:val="japaneseCounting"/>
      <w:lvlText w:val="%1、"/>
      <w:lvlJc w:val="left"/>
      <w:pPr>
        <w:ind w:left="862" w:hanging="7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nsid w:val="19C83B7F"/>
    <w:multiLevelType w:val="hybridMultilevel"/>
    <w:tmpl w:val="A73889B6"/>
    <w:lvl w:ilvl="0" w:tplc="0409000D">
      <w:start w:val="1"/>
      <w:numFmt w:val="bullet"/>
      <w:lvlText w:val=""/>
      <w:lvlJc w:val="left"/>
      <w:pPr>
        <w:ind w:left="937" w:hanging="420"/>
      </w:pPr>
      <w:rPr>
        <w:rFonts w:ascii="Wingdings" w:hAnsi="Wingdings" w:hint="default"/>
      </w:rPr>
    </w:lvl>
    <w:lvl w:ilvl="1" w:tplc="04090003" w:tentative="1">
      <w:start w:val="1"/>
      <w:numFmt w:val="bullet"/>
      <w:lvlText w:val=""/>
      <w:lvlJc w:val="left"/>
      <w:pPr>
        <w:ind w:left="1357" w:hanging="420"/>
      </w:pPr>
      <w:rPr>
        <w:rFonts w:ascii="Wingdings" w:hAnsi="Wingdings" w:hint="default"/>
      </w:rPr>
    </w:lvl>
    <w:lvl w:ilvl="2" w:tplc="04090005" w:tentative="1">
      <w:start w:val="1"/>
      <w:numFmt w:val="bullet"/>
      <w:lvlText w:val=""/>
      <w:lvlJc w:val="left"/>
      <w:pPr>
        <w:ind w:left="1777" w:hanging="420"/>
      </w:pPr>
      <w:rPr>
        <w:rFonts w:ascii="Wingdings" w:hAnsi="Wingdings" w:hint="default"/>
      </w:rPr>
    </w:lvl>
    <w:lvl w:ilvl="3" w:tplc="04090001" w:tentative="1">
      <w:start w:val="1"/>
      <w:numFmt w:val="bullet"/>
      <w:lvlText w:val=""/>
      <w:lvlJc w:val="left"/>
      <w:pPr>
        <w:ind w:left="2197" w:hanging="420"/>
      </w:pPr>
      <w:rPr>
        <w:rFonts w:ascii="Wingdings" w:hAnsi="Wingdings" w:hint="default"/>
      </w:rPr>
    </w:lvl>
    <w:lvl w:ilvl="4" w:tplc="04090003" w:tentative="1">
      <w:start w:val="1"/>
      <w:numFmt w:val="bullet"/>
      <w:lvlText w:val=""/>
      <w:lvlJc w:val="left"/>
      <w:pPr>
        <w:ind w:left="2617" w:hanging="420"/>
      </w:pPr>
      <w:rPr>
        <w:rFonts w:ascii="Wingdings" w:hAnsi="Wingdings" w:hint="default"/>
      </w:rPr>
    </w:lvl>
    <w:lvl w:ilvl="5" w:tplc="04090005" w:tentative="1">
      <w:start w:val="1"/>
      <w:numFmt w:val="bullet"/>
      <w:lvlText w:val=""/>
      <w:lvlJc w:val="left"/>
      <w:pPr>
        <w:ind w:left="3037" w:hanging="420"/>
      </w:pPr>
      <w:rPr>
        <w:rFonts w:ascii="Wingdings" w:hAnsi="Wingdings" w:hint="default"/>
      </w:rPr>
    </w:lvl>
    <w:lvl w:ilvl="6" w:tplc="04090001" w:tentative="1">
      <w:start w:val="1"/>
      <w:numFmt w:val="bullet"/>
      <w:lvlText w:val=""/>
      <w:lvlJc w:val="left"/>
      <w:pPr>
        <w:ind w:left="3457" w:hanging="420"/>
      </w:pPr>
      <w:rPr>
        <w:rFonts w:ascii="Wingdings" w:hAnsi="Wingdings" w:hint="default"/>
      </w:rPr>
    </w:lvl>
    <w:lvl w:ilvl="7" w:tplc="04090003" w:tentative="1">
      <w:start w:val="1"/>
      <w:numFmt w:val="bullet"/>
      <w:lvlText w:val=""/>
      <w:lvlJc w:val="left"/>
      <w:pPr>
        <w:ind w:left="3877" w:hanging="420"/>
      </w:pPr>
      <w:rPr>
        <w:rFonts w:ascii="Wingdings" w:hAnsi="Wingdings" w:hint="default"/>
      </w:rPr>
    </w:lvl>
    <w:lvl w:ilvl="8" w:tplc="04090005" w:tentative="1">
      <w:start w:val="1"/>
      <w:numFmt w:val="bullet"/>
      <w:lvlText w:val=""/>
      <w:lvlJc w:val="left"/>
      <w:pPr>
        <w:ind w:left="4297" w:hanging="420"/>
      </w:pPr>
      <w:rPr>
        <w:rFonts w:ascii="Wingdings" w:hAnsi="Wingdings" w:hint="default"/>
      </w:rPr>
    </w:lvl>
  </w:abstractNum>
  <w:abstractNum w:abstractNumId="3">
    <w:nsid w:val="1E7C2F4E"/>
    <w:multiLevelType w:val="hybridMultilevel"/>
    <w:tmpl w:val="3468E03A"/>
    <w:lvl w:ilvl="0" w:tplc="7A7A36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69E399C"/>
    <w:multiLevelType w:val="hybridMultilevel"/>
    <w:tmpl w:val="7B1C3C58"/>
    <w:lvl w:ilvl="0" w:tplc="0E764760">
      <w:start w:val="2"/>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2C0F6CB4"/>
    <w:multiLevelType w:val="hybridMultilevel"/>
    <w:tmpl w:val="7F1CF328"/>
    <w:lvl w:ilvl="0" w:tplc="36C21E36">
      <w:start w:val="5"/>
      <w:numFmt w:val="decimal"/>
      <w:lvlText w:val="%1）"/>
      <w:lvlJc w:val="left"/>
      <w:pPr>
        <w:ind w:left="721" w:hanging="72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6">
    <w:nsid w:val="343F1BCD"/>
    <w:multiLevelType w:val="hybridMultilevel"/>
    <w:tmpl w:val="7A966516"/>
    <w:lvl w:ilvl="0" w:tplc="0409000D">
      <w:start w:val="1"/>
      <w:numFmt w:val="bullet"/>
      <w:lvlText w:val=""/>
      <w:lvlJc w:val="left"/>
      <w:pPr>
        <w:tabs>
          <w:tab w:val="num" w:pos="995"/>
        </w:tabs>
        <w:ind w:left="995" w:hanging="420"/>
      </w:pPr>
      <w:rPr>
        <w:rFonts w:ascii="Wingdings" w:hAnsi="Wingdings" w:hint="default"/>
      </w:rPr>
    </w:lvl>
    <w:lvl w:ilvl="1" w:tplc="04090003" w:tentative="1">
      <w:start w:val="1"/>
      <w:numFmt w:val="bullet"/>
      <w:lvlText w:val=""/>
      <w:lvlJc w:val="left"/>
      <w:pPr>
        <w:tabs>
          <w:tab w:val="num" w:pos="1415"/>
        </w:tabs>
        <w:ind w:left="1415" w:hanging="420"/>
      </w:pPr>
      <w:rPr>
        <w:rFonts w:ascii="Wingdings" w:hAnsi="Wingdings" w:hint="default"/>
      </w:rPr>
    </w:lvl>
    <w:lvl w:ilvl="2" w:tplc="04090005" w:tentative="1">
      <w:start w:val="1"/>
      <w:numFmt w:val="bullet"/>
      <w:lvlText w:val=""/>
      <w:lvlJc w:val="left"/>
      <w:pPr>
        <w:tabs>
          <w:tab w:val="num" w:pos="1835"/>
        </w:tabs>
        <w:ind w:left="1835" w:hanging="420"/>
      </w:pPr>
      <w:rPr>
        <w:rFonts w:ascii="Wingdings" w:hAnsi="Wingdings" w:hint="default"/>
      </w:rPr>
    </w:lvl>
    <w:lvl w:ilvl="3" w:tplc="04090001" w:tentative="1">
      <w:start w:val="1"/>
      <w:numFmt w:val="bullet"/>
      <w:lvlText w:val=""/>
      <w:lvlJc w:val="left"/>
      <w:pPr>
        <w:tabs>
          <w:tab w:val="num" w:pos="2255"/>
        </w:tabs>
        <w:ind w:left="2255" w:hanging="420"/>
      </w:pPr>
      <w:rPr>
        <w:rFonts w:ascii="Wingdings" w:hAnsi="Wingdings" w:hint="default"/>
      </w:rPr>
    </w:lvl>
    <w:lvl w:ilvl="4" w:tplc="04090003" w:tentative="1">
      <w:start w:val="1"/>
      <w:numFmt w:val="bullet"/>
      <w:lvlText w:val=""/>
      <w:lvlJc w:val="left"/>
      <w:pPr>
        <w:tabs>
          <w:tab w:val="num" w:pos="2675"/>
        </w:tabs>
        <w:ind w:left="2675" w:hanging="420"/>
      </w:pPr>
      <w:rPr>
        <w:rFonts w:ascii="Wingdings" w:hAnsi="Wingdings" w:hint="default"/>
      </w:rPr>
    </w:lvl>
    <w:lvl w:ilvl="5" w:tplc="04090005" w:tentative="1">
      <w:start w:val="1"/>
      <w:numFmt w:val="bullet"/>
      <w:lvlText w:val=""/>
      <w:lvlJc w:val="left"/>
      <w:pPr>
        <w:tabs>
          <w:tab w:val="num" w:pos="3095"/>
        </w:tabs>
        <w:ind w:left="3095" w:hanging="420"/>
      </w:pPr>
      <w:rPr>
        <w:rFonts w:ascii="Wingdings" w:hAnsi="Wingdings" w:hint="default"/>
      </w:rPr>
    </w:lvl>
    <w:lvl w:ilvl="6" w:tplc="04090001" w:tentative="1">
      <w:start w:val="1"/>
      <w:numFmt w:val="bullet"/>
      <w:lvlText w:val=""/>
      <w:lvlJc w:val="left"/>
      <w:pPr>
        <w:tabs>
          <w:tab w:val="num" w:pos="3515"/>
        </w:tabs>
        <w:ind w:left="3515" w:hanging="420"/>
      </w:pPr>
      <w:rPr>
        <w:rFonts w:ascii="Wingdings" w:hAnsi="Wingdings" w:hint="default"/>
      </w:rPr>
    </w:lvl>
    <w:lvl w:ilvl="7" w:tplc="04090003" w:tentative="1">
      <w:start w:val="1"/>
      <w:numFmt w:val="bullet"/>
      <w:lvlText w:val=""/>
      <w:lvlJc w:val="left"/>
      <w:pPr>
        <w:tabs>
          <w:tab w:val="num" w:pos="3935"/>
        </w:tabs>
        <w:ind w:left="3935" w:hanging="420"/>
      </w:pPr>
      <w:rPr>
        <w:rFonts w:ascii="Wingdings" w:hAnsi="Wingdings" w:hint="default"/>
      </w:rPr>
    </w:lvl>
    <w:lvl w:ilvl="8" w:tplc="04090005" w:tentative="1">
      <w:start w:val="1"/>
      <w:numFmt w:val="bullet"/>
      <w:lvlText w:val=""/>
      <w:lvlJc w:val="left"/>
      <w:pPr>
        <w:tabs>
          <w:tab w:val="num" w:pos="4355"/>
        </w:tabs>
        <w:ind w:left="4355" w:hanging="420"/>
      </w:pPr>
      <w:rPr>
        <w:rFonts w:ascii="Wingdings" w:hAnsi="Wingdings" w:hint="default"/>
      </w:rPr>
    </w:lvl>
  </w:abstractNum>
  <w:abstractNum w:abstractNumId="7">
    <w:nsid w:val="348B0405"/>
    <w:multiLevelType w:val="hybridMultilevel"/>
    <w:tmpl w:val="0F06B19C"/>
    <w:lvl w:ilvl="0" w:tplc="DFC40076">
      <w:start w:val="3"/>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6895461"/>
    <w:multiLevelType w:val="hybridMultilevel"/>
    <w:tmpl w:val="65AA8940"/>
    <w:lvl w:ilvl="0" w:tplc="86DAE41A">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A1025BF"/>
    <w:multiLevelType w:val="hybridMultilevel"/>
    <w:tmpl w:val="662C40B6"/>
    <w:lvl w:ilvl="0" w:tplc="1F4E365A">
      <w:start w:val="2"/>
      <w:numFmt w:val="decimal"/>
      <w:lvlText w:val="%1、"/>
      <w:lvlJc w:val="left"/>
      <w:pPr>
        <w:ind w:left="577" w:hanging="720"/>
      </w:pPr>
      <w:rPr>
        <w:rFonts w:hint="default"/>
      </w:rPr>
    </w:lvl>
    <w:lvl w:ilvl="1" w:tplc="04090019" w:tentative="1">
      <w:start w:val="1"/>
      <w:numFmt w:val="lowerLetter"/>
      <w:lvlText w:val="%2)"/>
      <w:lvlJc w:val="left"/>
      <w:pPr>
        <w:ind w:left="697" w:hanging="420"/>
      </w:pPr>
    </w:lvl>
    <w:lvl w:ilvl="2" w:tplc="0409001B" w:tentative="1">
      <w:start w:val="1"/>
      <w:numFmt w:val="lowerRoman"/>
      <w:lvlText w:val="%3."/>
      <w:lvlJc w:val="right"/>
      <w:pPr>
        <w:ind w:left="1117" w:hanging="420"/>
      </w:pPr>
    </w:lvl>
    <w:lvl w:ilvl="3" w:tplc="0409000F" w:tentative="1">
      <w:start w:val="1"/>
      <w:numFmt w:val="decimal"/>
      <w:lvlText w:val="%4."/>
      <w:lvlJc w:val="left"/>
      <w:pPr>
        <w:ind w:left="1537" w:hanging="420"/>
      </w:pPr>
    </w:lvl>
    <w:lvl w:ilvl="4" w:tplc="04090019" w:tentative="1">
      <w:start w:val="1"/>
      <w:numFmt w:val="lowerLetter"/>
      <w:lvlText w:val="%5)"/>
      <w:lvlJc w:val="left"/>
      <w:pPr>
        <w:ind w:left="1957" w:hanging="420"/>
      </w:pPr>
    </w:lvl>
    <w:lvl w:ilvl="5" w:tplc="0409001B" w:tentative="1">
      <w:start w:val="1"/>
      <w:numFmt w:val="lowerRoman"/>
      <w:lvlText w:val="%6."/>
      <w:lvlJc w:val="right"/>
      <w:pPr>
        <w:ind w:left="2377" w:hanging="420"/>
      </w:pPr>
    </w:lvl>
    <w:lvl w:ilvl="6" w:tplc="0409000F" w:tentative="1">
      <w:start w:val="1"/>
      <w:numFmt w:val="decimal"/>
      <w:lvlText w:val="%7."/>
      <w:lvlJc w:val="left"/>
      <w:pPr>
        <w:ind w:left="2797" w:hanging="420"/>
      </w:pPr>
    </w:lvl>
    <w:lvl w:ilvl="7" w:tplc="04090019" w:tentative="1">
      <w:start w:val="1"/>
      <w:numFmt w:val="lowerLetter"/>
      <w:lvlText w:val="%8)"/>
      <w:lvlJc w:val="left"/>
      <w:pPr>
        <w:ind w:left="3217" w:hanging="420"/>
      </w:pPr>
    </w:lvl>
    <w:lvl w:ilvl="8" w:tplc="0409001B" w:tentative="1">
      <w:start w:val="1"/>
      <w:numFmt w:val="lowerRoman"/>
      <w:lvlText w:val="%9."/>
      <w:lvlJc w:val="right"/>
      <w:pPr>
        <w:ind w:left="3637" w:hanging="420"/>
      </w:pPr>
    </w:lvl>
  </w:abstractNum>
  <w:abstractNum w:abstractNumId="10">
    <w:nsid w:val="3BB83353"/>
    <w:multiLevelType w:val="hybridMultilevel"/>
    <w:tmpl w:val="1A44EA24"/>
    <w:lvl w:ilvl="0" w:tplc="D43CC006">
      <w:start w:val="6"/>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01408E4"/>
    <w:multiLevelType w:val="hybridMultilevel"/>
    <w:tmpl w:val="FD3A4D36"/>
    <w:lvl w:ilvl="0" w:tplc="8312E112">
      <w:start w:val="1"/>
      <w:numFmt w:val="decimal"/>
      <w:lvlText w:val="%1）"/>
      <w:lvlJc w:val="left"/>
      <w:pPr>
        <w:ind w:left="1860" w:hanging="7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12">
    <w:nsid w:val="5B440CBF"/>
    <w:multiLevelType w:val="hybridMultilevel"/>
    <w:tmpl w:val="A3D806C2"/>
    <w:lvl w:ilvl="0" w:tplc="F84289BE">
      <w:start w:val="2"/>
      <w:numFmt w:val="decimal"/>
      <w:lvlText w:val="%1、"/>
      <w:lvlJc w:val="left"/>
      <w:pPr>
        <w:ind w:left="579" w:hanging="720"/>
      </w:pPr>
      <w:rPr>
        <w:rFonts w:hint="default"/>
      </w:rPr>
    </w:lvl>
    <w:lvl w:ilvl="1" w:tplc="04090019" w:tentative="1">
      <w:start w:val="1"/>
      <w:numFmt w:val="lowerLetter"/>
      <w:lvlText w:val="%2)"/>
      <w:lvlJc w:val="left"/>
      <w:pPr>
        <w:ind w:left="699" w:hanging="420"/>
      </w:pPr>
    </w:lvl>
    <w:lvl w:ilvl="2" w:tplc="0409001B" w:tentative="1">
      <w:start w:val="1"/>
      <w:numFmt w:val="lowerRoman"/>
      <w:lvlText w:val="%3."/>
      <w:lvlJc w:val="right"/>
      <w:pPr>
        <w:ind w:left="1119" w:hanging="420"/>
      </w:pPr>
    </w:lvl>
    <w:lvl w:ilvl="3" w:tplc="0409000F" w:tentative="1">
      <w:start w:val="1"/>
      <w:numFmt w:val="decimal"/>
      <w:lvlText w:val="%4."/>
      <w:lvlJc w:val="left"/>
      <w:pPr>
        <w:ind w:left="1539" w:hanging="420"/>
      </w:pPr>
    </w:lvl>
    <w:lvl w:ilvl="4" w:tplc="04090019" w:tentative="1">
      <w:start w:val="1"/>
      <w:numFmt w:val="lowerLetter"/>
      <w:lvlText w:val="%5)"/>
      <w:lvlJc w:val="left"/>
      <w:pPr>
        <w:ind w:left="1959" w:hanging="420"/>
      </w:pPr>
    </w:lvl>
    <w:lvl w:ilvl="5" w:tplc="0409001B" w:tentative="1">
      <w:start w:val="1"/>
      <w:numFmt w:val="lowerRoman"/>
      <w:lvlText w:val="%6."/>
      <w:lvlJc w:val="right"/>
      <w:pPr>
        <w:ind w:left="2379" w:hanging="420"/>
      </w:pPr>
    </w:lvl>
    <w:lvl w:ilvl="6" w:tplc="0409000F" w:tentative="1">
      <w:start w:val="1"/>
      <w:numFmt w:val="decimal"/>
      <w:lvlText w:val="%7."/>
      <w:lvlJc w:val="left"/>
      <w:pPr>
        <w:ind w:left="2799" w:hanging="420"/>
      </w:pPr>
    </w:lvl>
    <w:lvl w:ilvl="7" w:tplc="04090019" w:tentative="1">
      <w:start w:val="1"/>
      <w:numFmt w:val="lowerLetter"/>
      <w:lvlText w:val="%8)"/>
      <w:lvlJc w:val="left"/>
      <w:pPr>
        <w:ind w:left="3219" w:hanging="420"/>
      </w:pPr>
    </w:lvl>
    <w:lvl w:ilvl="8" w:tplc="0409001B" w:tentative="1">
      <w:start w:val="1"/>
      <w:numFmt w:val="lowerRoman"/>
      <w:lvlText w:val="%9."/>
      <w:lvlJc w:val="right"/>
      <w:pPr>
        <w:ind w:left="3639" w:hanging="420"/>
      </w:pPr>
    </w:lvl>
  </w:abstractNum>
  <w:abstractNum w:abstractNumId="13">
    <w:nsid w:val="620D4A61"/>
    <w:multiLevelType w:val="hybridMultilevel"/>
    <w:tmpl w:val="27FA0E7A"/>
    <w:lvl w:ilvl="0" w:tplc="44C2212E">
      <w:start w:val="6"/>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709B4ACD"/>
    <w:multiLevelType w:val="hybridMultilevel"/>
    <w:tmpl w:val="03AA00C6"/>
    <w:lvl w:ilvl="0" w:tplc="04090007">
      <w:start w:val="1"/>
      <w:numFmt w:val="bullet"/>
      <w:lvlText w:val=""/>
      <w:lvlPicBulletId w:val="0"/>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nsid w:val="794D5153"/>
    <w:multiLevelType w:val="hybridMultilevel"/>
    <w:tmpl w:val="B416676E"/>
    <w:lvl w:ilvl="0" w:tplc="B8E4B044">
      <w:start w:val="1"/>
      <w:numFmt w:val="japaneseCounting"/>
      <w:lvlText w:val="%1、"/>
      <w:lvlJc w:val="left"/>
      <w:pPr>
        <w:ind w:left="862" w:hanging="7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1"/>
  </w:num>
  <w:num w:numId="2">
    <w:abstractNumId w:val="15"/>
  </w:num>
  <w:num w:numId="3">
    <w:abstractNumId w:val="6"/>
  </w:num>
  <w:num w:numId="4">
    <w:abstractNumId w:val="2"/>
  </w:num>
  <w:num w:numId="5">
    <w:abstractNumId w:val="14"/>
  </w:num>
  <w:num w:numId="6">
    <w:abstractNumId w:val="9"/>
  </w:num>
  <w:num w:numId="7">
    <w:abstractNumId w:val="7"/>
  </w:num>
  <w:num w:numId="8">
    <w:abstractNumId w:val="8"/>
  </w:num>
  <w:num w:numId="9">
    <w:abstractNumId w:val="12"/>
  </w:num>
  <w:num w:numId="10">
    <w:abstractNumId w:val="4"/>
  </w:num>
  <w:num w:numId="11">
    <w:abstractNumId w:val="11"/>
  </w:num>
  <w:num w:numId="12">
    <w:abstractNumId w:val="3"/>
  </w:num>
  <w:num w:numId="13">
    <w:abstractNumId w:val="0"/>
  </w:num>
  <w:num w:numId="14">
    <w:abstractNumId w:val="10"/>
  </w:num>
  <w:num w:numId="15">
    <w:abstractNumId w:val="5"/>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6135"/>
    <w:rsid w:val="0001131D"/>
    <w:rsid w:val="00047024"/>
    <w:rsid w:val="00060054"/>
    <w:rsid w:val="00067BF4"/>
    <w:rsid w:val="00074004"/>
    <w:rsid w:val="00077B9A"/>
    <w:rsid w:val="000A1AB0"/>
    <w:rsid w:val="000A7B80"/>
    <w:rsid w:val="000B0550"/>
    <w:rsid w:val="000B151F"/>
    <w:rsid w:val="000C128B"/>
    <w:rsid w:val="000D2C05"/>
    <w:rsid w:val="000F2D51"/>
    <w:rsid w:val="001302FB"/>
    <w:rsid w:val="00161CB1"/>
    <w:rsid w:val="00164930"/>
    <w:rsid w:val="00164C40"/>
    <w:rsid w:val="00176A3C"/>
    <w:rsid w:val="00181855"/>
    <w:rsid w:val="0019002C"/>
    <w:rsid w:val="001A07C7"/>
    <w:rsid w:val="001A5E34"/>
    <w:rsid w:val="001C384C"/>
    <w:rsid w:val="001E6C2A"/>
    <w:rsid w:val="001F4490"/>
    <w:rsid w:val="001F7327"/>
    <w:rsid w:val="0021430F"/>
    <w:rsid w:val="00246327"/>
    <w:rsid w:val="00284A22"/>
    <w:rsid w:val="002915F0"/>
    <w:rsid w:val="00292A17"/>
    <w:rsid w:val="002A128B"/>
    <w:rsid w:val="002A7F29"/>
    <w:rsid w:val="002B66EF"/>
    <w:rsid w:val="002C79B1"/>
    <w:rsid w:val="002E2BB7"/>
    <w:rsid w:val="0030153F"/>
    <w:rsid w:val="0033383B"/>
    <w:rsid w:val="00346648"/>
    <w:rsid w:val="0037053E"/>
    <w:rsid w:val="00380280"/>
    <w:rsid w:val="0038430C"/>
    <w:rsid w:val="003A1673"/>
    <w:rsid w:val="003B49FD"/>
    <w:rsid w:val="003B5738"/>
    <w:rsid w:val="003B73CB"/>
    <w:rsid w:val="003C0C56"/>
    <w:rsid w:val="003D32EB"/>
    <w:rsid w:val="003E6FE4"/>
    <w:rsid w:val="003F6135"/>
    <w:rsid w:val="00417E9C"/>
    <w:rsid w:val="00451A39"/>
    <w:rsid w:val="00453DE9"/>
    <w:rsid w:val="0045467E"/>
    <w:rsid w:val="004740B5"/>
    <w:rsid w:val="004A067B"/>
    <w:rsid w:val="00514681"/>
    <w:rsid w:val="00526902"/>
    <w:rsid w:val="00536169"/>
    <w:rsid w:val="005569D4"/>
    <w:rsid w:val="00564C57"/>
    <w:rsid w:val="005663DC"/>
    <w:rsid w:val="00594E3B"/>
    <w:rsid w:val="005A32B0"/>
    <w:rsid w:val="005A3792"/>
    <w:rsid w:val="005A54EC"/>
    <w:rsid w:val="005B1CFC"/>
    <w:rsid w:val="006037D3"/>
    <w:rsid w:val="00621835"/>
    <w:rsid w:val="00636C25"/>
    <w:rsid w:val="006679B6"/>
    <w:rsid w:val="00676F2C"/>
    <w:rsid w:val="00683344"/>
    <w:rsid w:val="006842D8"/>
    <w:rsid w:val="006A1599"/>
    <w:rsid w:val="006A2D5D"/>
    <w:rsid w:val="006A5A5B"/>
    <w:rsid w:val="006B0A21"/>
    <w:rsid w:val="006D0D6C"/>
    <w:rsid w:val="006F5605"/>
    <w:rsid w:val="00717972"/>
    <w:rsid w:val="00794F94"/>
    <w:rsid w:val="007D3BC1"/>
    <w:rsid w:val="007F0040"/>
    <w:rsid w:val="00801D59"/>
    <w:rsid w:val="008125FD"/>
    <w:rsid w:val="00845DB8"/>
    <w:rsid w:val="00847FCB"/>
    <w:rsid w:val="00853259"/>
    <w:rsid w:val="008546F6"/>
    <w:rsid w:val="008A0486"/>
    <w:rsid w:val="008B2FDB"/>
    <w:rsid w:val="008B756A"/>
    <w:rsid w:val="008C694F"/>
    <w:rsid w:val="008D2CE8"/>
    <w:rsid w:val="008E061A"/>
    <w:rsid w:val="008F500C"/>
    <w:rsid w:val="009500D5"/>
    <w:rsid w:val="00973684"/>
    <w:rsid w:val="00995C64"/>
    <w:rsid w:val="00997D45"/>
    <w:rsid w:val="009A0FC4"/>
    <w:rsid w:val="009A1EF7"/>
    <w:rsid w:val="009A3540"/>
    <w:rsid w:val="009A5278"/>
    <w:rsid w:val="009D728F"/>
    <w:rsid w:val="00A00169"/>
    <w:rsid w:val="00A02C2C"/>
    <w:rsid w:val="00A11E30"/>
    <w:rsid w:val="00A40F93"/>
    <w:rsid w:val="00A45869"/>
    <w:rsid w:val="00A56FB8"/>
    <w:rsid w:val="00A8160D"/>
    <w:rsid w:val="00A91A74"/>
    <w:rsid w:val="00AC14CE"/>
    <w:rsid w:val="00AD57F0"/>
    <w:rsid w:val="00AD6726"/>
    <w:rsid w:val="00AD748B"/>
    <w:rsid w:val="00B27DE9"/>
    <w:rsid w:val="00B40773"/>
    <w:rsid w:val="00B60107"/>
    <w:rsid w:val="00B6619B"/>
    <w:rsid w:val="00B71BA1"/>
    <w:rsid w:val="00B774C3"/>
    <w:rsid w:val="00B80333"/>
    <w:rsid w:val="00BA2201"/>
    <w:rsid w:val="00C63A67"/>
    <w:rsid w:val="00C77DE4"/>
    <w:rsid w:val="00C8043C"/>
    <w:rsid w:val="00C8457A"/>
    <w:rsid w:val="00C94594"/>
    <w:rsid w:val="00CB2364"/>
    <w:rsid w:val="00CB7A5F"/>
    <w:rsid w:val="00CC5C80"/>
    <w:rsid w:val="00CD0150"/>
    <w:rsid w:val="00CF5D83"/>
    <w:rsid w:val="00D60B68"/>
    <w:rsid w:val="00DB6F1A"/>
    <w:rsid w:val="00DD6692"/>
    <w:rsid w:val="00DD7031"/>
    <w:rsid w:val="00DE3198"/>
    <w:rsid w:val="00DE3DFE"/>
    <w:rsid w:val="00DF7C16"/>
    <w:rsid w:val="00E22554"/>
    <w:rsid w:val="00E565AE"/>
    <w:rsid w:val="00E7140A"/>
    <w:rsid w:val="00EA4706"/>
    <w:rsid w:val="00F02143"/>
    <w:rsid w:val="00F4501F"/>
    <w:rsid w:val="00F60BE3"/>
    <w:rsid w:val="00F63C5B"/>
    <w:rsid w:val="00F73691"/>
    <w:rsid w:val="00F826E9"/>
    <w:rsid w:val="00F94135"/>
    <w:rsid w:val="00FC013C"/>
    <w:rsid w:val="00FC4C89"/>
    <w:rsid w:val="00FF65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135"/>
    <w:pPr>
      <w:widowControl w:val="0"/>
      <w:jc w:val="both"/>
    </w:pPr>
    <w:rPr>
      <w:rFonts w:ascii="Calibri" w:eastAsia="宋体" w:hAnsi="Calibri" w:cs="Calibri"/>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3F6135"/>
    <w:pPr>
      <w:spacing w:line="460" w:lineRule="atLeast"/>
      <w:ind w:firstLineChars="200" w:firstLine="480"/>
    </w:pPr>
    <w:rPr>
      <w:rFonts w:ascii="楷體" w:eastAsia="楷體" w:hAnsi="Times New Roman" w:cs="楷體"/>
      <w:sz w:val="24"/>
      <w:szCs w:val="24"/>
    </w:rPr>
  </w:style>
  <w:style w:type="character" w:customStyle="1" w:styleId="Char">
    <w:name w:val="正文文本缩进 Char"/>
    <w:basedOn w:val="a0"/>
    <w:link w:val="a3"/>
    <w:uiPriority w:val="99"/>
    <w:rsid w:val="003F6135"/>
    <w:rPr>
      <w:rFonts w:ascii="楷體" w:eastAsia="楷體" w:hAnsi="Times New Roman" w:cs="楷體"/>
      <w:sz w:val="24"/>
      <w:szCs w:val="24"/>
    </w:rPr>
  </w:style>
  <w:style w:type="paragraph" w:styleId="a4">
    <w:name w:val="header"/>
    <w:basedOn w:val="a"/>
    <w:link w:val="Char0"/>
    <w:uiPriority w:val="99"/>
    <w:unhideWhenUsed/>
    <w:rsid w:val="003F613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3F6135"/>
    <w:rPr>
      <w:rFonts w:ascii="Calibri" w:eastAsia="宋体" w:hAnsi="Calibri" w:cs="Calibri"/>
      <w:sz w:val="18"/>
      <w:szCs w:val="18"/>
    </w:rPr>
  </w:style>
  <w:style w:type="paragraph" w:styleId="a5">
    <w:name w:val="footer"/>
    <w:basedOn w:val="a"/>
    <w:link w:val="Char1"/>
    <w:uiPriority w:val="99"/>
    <w:unhideWhenUsed/>
    <w:rsid w:val="003F6135"/>
    <w:pPr>
      <w:tabs>
        <w:tab w:val="center" w:pos="4153"/>
        <w:tab w:val="right" w:pos="8306"/>
      </w:tabs>
      <w:snapToGrid w:val="0"/>
      <w:jc w:val="left"/>
    </w:pPr>
    <w:rPr>
      <w:sz w:val="18"/>
      <w:szCs w:val="18"/>
    </w:rPr>
  </w:style>
  <w:style w:type="character" w:customStyle="1" w:styleId="Char1">
    <w:name w:val="页脚 Char"/>
    <w:basedOn w:val="a0"/>
    <w:link w:val="a5"/>
    <w:uiPriority w:val="99"/>
    <w:rsid w:val="003F6135"/>
    <w:rPr>
      <w:rFonts w:ascii="Calibri" w:eastAsia="宋体" w:hAnsi="Calibri" w:cs="Calibri"/>
      <w:sz w:val="18"/>
      <w:szCs w:val="18"/>
    </w:rPr>
  </w:style>
  <w:style w:type="paragraph" w:styleId="a6">
    <w:name w:val="Balloon Text"/>
    <w:basedOn w:val="a"/>
    <w:link w:val="Char2"/>
    <w:uiPriority w:val="99"/>
    <w:semiHidden/>
    <w:unhideWhenUsed/>
    <w:rsid w:val="003F6135"/>
    <w:rPr>
      <w:sz w:val="18"/>
      <w:szCs w:val="18"/>
    </w:rPr>
  </w:style>
  <w:style w:type="character" w:customStyle="1" w:styleId="Char2">
    <w:name w:val="批注框文本 Char"/>
    <w:basedOn w:val="a0"/>
    <w:link w:val="a6"/>
    <w:uiPriority w:val="99"/>
    <w:semiHidden/>
    <w:rsid w:val="003F6135"/>
    <w:rPr>
      <w:rFonts w:ascii="Calibri" w:eastAsia="宋体" w:hAnsi="Calibri" w:cs="Calibri"/>
      <w:sz w:val="18"/>
      <w:szCs w:val="18"/>
    </w:rPr>
  </w:style>
  <w:style w:type="paragraph" w:styleId="a7">
    <w:name w:val="List Paragraph"/>
    <w:basedOn w:val="a"/>
    <w:uiPriority w:val="34"/>
    <w:qFormat/>
    <w:rsid w:val="00164930"/>
    <w:pPr>
      <w:ind w:firstLineChars="200" w:firstLine="420"/>
    </w:pPr>
    <w:rPr>
      <w:rFonts w:asciiTheme="minorHAnsi" w:eastAsiaTheme="minorEastAsia" w:hAnsiTheme="minorHAnsi" w:cstheme="minorBidi"/>
      <w:szCs w:val="22"/>
    </w:rPr>
  </w:style>
  <w:style w:type="character" w:styleId="a8">
    <w:name w:val="annotation reference"/>
    <w:basedOn w:val="a0"/>
    <w:uiPriority w:val="99"/>
    <w:semiHidden/>
    <w:unhideWhenUsed/>
    <w:rsid w:val="006A1599"/>
    <w:rPr>
      <w:sz w:val="21"/>
      <w:szCs w:val="21"/>
    </w:rPr>
  </w:style>
  <w:style w:type="paragraph" w:styleId="a9">
    <w:name w:val="annotation text"/>
    <w:basedOn w:val="a"/>
    <w:link w:val="Char3"/>
    <w:uiPriority w:val="99"/>
    <w:semiHidden/>
    <w:unhideWhenUsed/>
    <w:rsid w:val="006A1599"/>
    <w:pPr>
      <w:jc w:val="left"/>
    </w:pPr>
  </w:style>
  <w:style w:type="character" w:customStyle="1" w:styleId="Char3">
    <w:name w:val="批注文字 Char"/>
    <w:basedOn w:val="a0"/>
    <w:link w:val="a9"/>
    <w:uiPriority w:val="99"/>
    <w:semiHidden/>
    <w:rsid w:val="006A1599"/>
    <w:rPr>
      <w:rFonts w:ascii="Calibri" w:eastAsia="宋体" w:hAnsi="Calibri" w:cs="Calibri"/>
      <w:szCs w:val="21"/>
    </w:rPr>
  </w:style>
  <w:style w:type="paragraph" w:styleId="aa">
    <w:name w:val="annotation subject"/>
    <w:basedOn w:val="a9"/>
    <w:next w:val="a9"/>
    <w:link w:val="Char4"/>
    <w:uiPriority w:val="99"/>
    <w:semiHidden/>
    <w:unhideWhenUsed/>
    <w:rsid w:val="006A1599"/>
    <w:rPr>
      <w:b/>
      <w:bCs/>
    </w:rPr>
  </w:style>
  <w:style w:type="character" w:customStyle="1" w:styleId="Char4">
    <w:name w:val="批注主题 Char"/>
    <w:basedOn w:val="Char3"/>
    <w:link w:val="aa"/>
    <w:uiPriority w:val="99"/>
    <w:semiHidden/>
    <w:rsid w:val="006A1599"/>
    <w:rPr>
      <w:rFonts w:ascii="Calibri" w:eastAsia="宋体" w:hAnsi="Calibri" w:cs="Calibri"/>
      <w:b/>
      <w:bCs/>
      <w:szCs w:val="21"/>
    </w:rPr>
  </w:style>
  <w:style w:type="character" w:styleId="ab">
    <w:name w:val="Hyperlink"/>
    <w:basedOn w:val="a0"/>
    <w:uiPriority w:val="99"/>
    <w:unhideWhenUsed/>
    <w:rsid w:val="009500D5"/>
    <w:rPr>
      <w:color w:val="0000FF" w:themeColor="hyperlink"/>
      <w:u w:val="single"/>
    </w:rPr>
  </w:style>
  <w:style w:type="paragraph" w:styleId="ac">
    <w:name w:val="Document Map"/>
    <w:basedOn w:val="a"/>
    <w:link w:val="Char5"/>
    <w:semiHidden/>
    <w:rsid w:val="009A5278"/>
    <w:pPr>
      <w:shd w:val="clear" w:color="auto" w:fill="000080"/>
    </w:pPr>
    <w:rPr>
      <w:rFonts w:ascii="Times New Roman" w:hAnsi="Times New Roman" w:cs="Times New Roman"/>
      <w:szCs w:val="24"/>
    </w:rPr>
  </w:style>
  <w:style w:type="character" w:customStyle="1" w:styleId="Char5">
    <w:name w:val="文档结构图 Char"/>
    <w:basedOn w:val="a0"/>
    <w:link w:val="ac"/>
    <w:semiHidden/>
    <w:rsid w:val="009A5278"/>
    <w:rPr>
      <w:rFonts w:ascii="Times New Roman" w:eastAsia="宋体" w:hAnsi="Times New Roman" w:cs="Times New Roman"/>
      <w:szCs w:val="24"/>
      <w:shd w:val="clear" w:color="auto" w:fil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959903-D7E7-407B-9436-FA894DE19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1</Pages>
  <Words>791</Words>
  <Characters>4510</Characters>
  <Application>Microsoft Office Word</Application>
  <DocSecurity>0</DocSecurity>
  <Lines>37</Lines>
  <Paragraphs>10</Paragraphs>
  <ScaleCrop>false</ScaleCrop>
  <Company/>
  <LinksUpToDate>false</LinksUpToDate>
  <CharactersWithSpaces>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微软用户</cp:lastModifiedBy>
  <cp:revision>53</cp:revision>
  <cp:lastPrinted>2013-10-30T11:27:00Z</cp:lastPrinted>
  <dcterms:created xsi:type="dcterms:W3CDTF">2013-10-25T11:57:00Z</dcterms:created>
  <dcterms:modified xsi:type="dcterms:W3CDTF">2013-11-11T12:33:00Z</dcterms:modified>
</cp:coreProperties>
</file>